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B0" w:rsidRDefault="001102D6" w:rsidP="00BB19B0">
      <w:pPr>
        <w:jc w:val="right"/>
        <w:rPr>
          <w:rFonts w:ascii="Times New Roman" w:hAnsi="Times New Roman" w:cs="Times New Roman"/>
        </w:rPr>
      </w:pPr>
      <w:r w:rsidRPr="001102D6">
        <w:rPr>
          <w:rStyle w:val="11"/>
          <w:noProof/>
          <w:sz w:val="24"/>
          <w:szCs w:val="24"/>
        </w:rPr>
        <w:drawing>
          <wp:anchor distT="0" distB="0" distL="114300" distR="114300" simplePos="0" relativeHeight="251659264" behindDoc="0" locked="0" layoutInCell="1" allowOverlap="1">
            <wp:simplePos x="0" y="0"/>
            <wp:positionH relativeFrom="column">
              <wp:posOffset>-180340</wp:posOffset>
            </wp:positionH>
            <wp:positionV relativeFrom="paragraph">
              <wp:posOffset>-222250</wp:posOffset>
            </wp:positionV>
            <wp:extent cx="3114675" cy="137160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1371600"/>
                    </a:xfrm>
                    <a:prstGeom prst="rect">
                      <a:avLst/>
                    </a:prstGeom>
                    <a:noFill/>
                    <a:ln>
                      <a:noFill/>
                    </a:ln>
                  </pic:spPr>
                </pic:pic>
              </a:graphicData>
            </a:graphic>
          </wp:anchor>
        </w:drawing>
      </w:r>
      <w:r w:rsidR="004D3669" w:rsidRPr="00FC6C1E">
        <w:rPr>
          <w:rStyle w:val="11"/>
          <w:sz w:val="24"/>
          <w:szCs w:val="24"/>
        </w:rPr>
        <w:t xml:space="preserve">Утверждено </w:t>
      </w:r>
      <w:r w:rsidR="00BD66EB">
        <w:rPr>
          <w:rStyle w:val="11"/>
          <w:sz w:val="24"/>
          <w:szCs w:val="24"/>
        </w:rPr>
        <w:t xml:space="preserve">Советом </w:t>
      </w:r>
      <w:r w:rsidR="008D667E">
        <w:rPr>
          <w:rStyle w:val="11"/>
          <w:sz w:val="24"/>
          <w:szCs w:val="24"/>
        </w:rPr>
        <w:t xml:space="preserve"> </w:t>
      </w:r>
      <w:r w:rsidR="00FC6C1E" w:rsidRPr="00FC6C1E">
        <w:rPr>
          <w:rStyle w:val="11"/>
          <w:sz w:val="24"/>
          <w:szCs w:val="24"/>
        </w:rPr>
        <w:t xml:space="preserve"> </w:t>
      </w:r>
      <w:r w:rsidR="00FC6C1E">
        <w:rPr>
          <w:rFonts w:ascii="Times New Roman" w:hAnsi="Times New Roman" w:cs="Times New Roman"/>
        </w:rPr>
        <w:t xml:space="preserve">Ассоциации </w:t>
      </w:r>
      <w:proofErr w:type="gramStart"/>
      <w:r w:rsidR="00FC6C1E" w:rsidRPr="00FC6C1E">
        <w:rPr>
          <w:rFonts w:ascii="Times New Roman" w:hAnsi="Times New Roman" w:cs="Times New Roman"/>
        </w:rPr>
        <w:t xml:space="preserve">аккредитованных </w:t>
      </w:r>
      <w:r w:rsidR="00BB19B0">
        <w:rPr>
          <w:rFonts w:ascii="Times New Roman" w:hAnsi="Times New Roman" w:cs="Times New Roman"/>
        </w:rPr>
        <w:t xml:space="preserve"> </w:t>
      </w:r>
      <w:r w:rsidR="00FC6C1E" w:rsidRPr="00FC6C1E">
        <w:rPr>
          <w:rFonts w:ascii="Times New Roman" w:hAnsi="Times New Roman" w:cs="Times New Roman"/>
        </w:rPr>
        <w:t>ли</w:t>
      </w:r>
      <w:r w:rsidR="00BB19B0">
        <w:rPr>
          <w:rFonts w:ascii="Times New Roman" w:hAnsi="Times New Roman" w:cs="Times New Roman"/>
        </w:rPr>
        <w:t>ц</w:t>
      </w:r>
      <w:proofErr w:type="gramEnd"/>
      <w:r w:rsidR="00BB19B0">
        <w:rPr>
          <w:rFonts w:ascii="Times New Roman" w:hAnsi="Times New Roman" w:cs="Times New Roman"/>
        </w:rPr>
        <w:t xml:space="preserve"> в области оценки соответствия </w:t>
      </w:r>
      <w:r w:rsidR="00FC6C1E" w:rsidRPr="00FC6C1E">
        <w:rPr>
          <w:rFonts w:ascii="Times New Roman" w:hAnsi="Times New Roman" w:cs="Times New Roman"/>
        </w:rPr>
        <w:t>Сев</w:t>
      </w:r>
      <w:r w:rsidR="00FC6C1E">
        <w:rPr>
          <w:rFonts w:ascii="Times New Roman" w:hAnsi="Times New Roman" w:cs="Times New Roman"/>
        </w:rPr>
        <w:t>е</w:t>
      </w:r>
      <w:r w:rsidR="00FC6C1E" w:rsidRPr="00FC6C1E">
        <w:rPr>
          <w:rFonts w:ascii="Times New Roman" w:hAnsi="Times New Roman" w:cs="Times New Roman"/>
        </w:rPr>
        <w:t xml:space="preserve">ро-Западного </w:t>
      </w:r>
    </w:p>
    <w:p w:rsidR="00FC6C1E" w:rsidRPr="00FC6C1E" w:rsidRDefault="00FC6C1E" w:rsidP="00BB19B0">
      <w:pPr>
        <w:jc w:val="right"/>
        <w:rPr>
          <w:rFonts w:ascii="Times New Roman" w:hAnsi="Times New Roman" w:cs="Times New Roman"/>
        </w:rPr>
      </w:pPr>
      <w:r w:rsidRPr="00FC6C1E">
        <w:rPr>
          <w:rFonts w:ascii="Times New Roman" w:hAnsi="Times New Roman" w:cs="Times New Roman"/>
        </w:rPr>
        <w:t>федерального округа</w:t>
      </w:r>
    </w:p>
    <w:p w:rsidR="00084EFA" w:rsidRPr="00FC6C1E" w:rsidRDefault="00084EFA" w:rsidP="00FC6C1E">
      <w:pPr>
        <w:pStyle w:val="a4"/>
        <w:shd w:val="clear" w:color="auto" w:fill="auto"/>
        <w:ind w:right="460"/>
        <w:jc w:val="right"/>
        <w:rPr>
          <w:sz w:val="24"/>
          <w:szCs w:val="24"/>
        </w:rPr>
      </w:pPr>
    </w:p>
    <w:p w:rsidR="00BD66EB" w:rsidRDefault="00DD76E7" w:rsidP="00BB19B0">
      <w:pPr>
        <w:pStyle w:val="a4"/>
        <w:shd w:val="clear" w:color="auto" w:fill="auto"/>
        <w:ind w:right="7"/>
        <w:rPr>
          <w:rStyle w:val="11"/>
          <w:color w:val="000000"/>
          <w:sz w:val="24"/>
          <w:szCs w:val="24"/>
        </w:rPr>
      </w:pPr>
      <w:r>
        <w:rPr>
          <w:rStyle w:val="11"/>
          <w:color w:val="000000"/>
          <w:sz w:val="24"/>
          <w:szCs w:val="24"/>
        </w:rPr>
        <w:t xml:space="preserve">          </w:t>
      </w:r>
      <w:r w:rsidR="004D3669" w:rsidRPr="00DD76E7">
        <w:rPr>
          <w:rStyle w:val="11"/>
          <w:color w:val="000000"/>
          <w:sz w:val="24"/>
          <w:szCs w:val="24"/>
        </w:rPr>
        <w:t>«</w:t>
      </w:r>
      <w:r w:rsidR="00BD66EB">
        <w:rPr>
          <w:rStyle w:val="11"/>
          <w:color w:val="000000"/>
          <w:sz w:val="24"/>
          <w:szCs w:val="24"/>
        </w:rPr>
        <w:t>_</w:t>
      </w:r>
      <w:proofErr w:type="gramStart"/>
      <w:r w:rsidR="008246D8">
        <w:rPr>
          <w:rStyle w:val="11"/>
          <w:color w:val="000000"/>
          <w:sz w:val="24"/>
          <w:szCs w:val="24"/>
        </w:rPr>
        <w:t xml:space="preserve">29 </w:t>
      </w:r>
      <w:r w:rsidR="004D3669" w:rsidRPr="00DD76E7">
        <w:rPr>
          <w:rStyle w:val="11"/>
          <w:color w:val="000000"/>
          <w:sz w:val="24"/>
          <w:szCs w:val="24"/>
        </w:rPr>
        <w:t>»</w:t>
      </w:r>
      <w:proofErr w:type="gramEnd"/>
      <w:r>
        <w:rPr>
          <w:rStyle w:val="11"/>
          <w:color w:val="000000"/>
          <w:sz w:val="24"/>
          <w:szCs w:val="24"/>
        </w:rPr>
        <w:t xml:space="preserve"> </w:t>
      </w:r>
      <w:r w:rsidR="00BD66EB">
        <w:rPr>
          <w:rStyle w:val="11"/>
          <w:color w:val="000000"/>
          <w:sz w:val="24"/>
          <w:szCs w:val="24"/>
        </w:rPr>
        <w:t xml:space="preserve">октября </w:t>
      </w:r>
      <w:r>
        <w:rPr>
          <w:rStyle w:val="11"/>
          <w:color w:val="000000"/>
          <w:sz w:val="24"/>
          <w:szCs w:val="24"/>
        </w:rPr>
        <w:t xml:space="preserve"> 20</w:t>
      </w:r>
      <w:r w:rsidR="008D667E" w:rsidRPr="00DD76E7">
        <w:rPr>
          <w:rStyle w:val="11"/>
          <w:color w:val="000000"/>
          <w:sz w:val="24"/>
          <w:szCs w:val="24"/>
        </w:rPr>
        <w:t>1</w:t>
      </w:r>
      <w:r w:rsidR="00BD66EB">
        <w:rPr>
          <w:rStyle w:val="11"/>
          <w:color w:val="000000"/>
          <w:sz w:val="24"/>
          <w:szCs w:val="24"/>
        </w:rPr>
        <w:t>8г.</w:t>
      </w:r>
    </w:p>
    <w:p w:rsidR="00FC6C1E" w:rsidRPr="00DD76E7" w:rsidRDefault="00FC6C1E" w:rsidP="00BB19B0">
      <w:pPr>
        <w:pStyle w:val="a4"/>
        <w:shd w:val="clear" w:color="auto" w:fill="auto"/>
        <w:ind w:right="7"/>
        <w:rPr>
          <w:rStyle w:val="11"/>
          <w:color w:val="000000"/>
          <w:sz w:val="24"/>
          <w:szCs w:val="24"/>
        </w:rPr>
      </w:pPr>
      <w:bookmarkStart w:id="0" w:name="bookmark0"/>
    </w:p>
    <w:p w:rsidR="00BB19B0" w:rsidRDefault="00BB19B0" w:rsidP="00BB19B0">
      <w:pPr>
        <w:pStyle w:val="a4"/>
        <w:shd w:val="clear" w:color="auto" w:fill="auto"/>
        <w:ind w:right="6"/>
        <w:jc w:val="right"/>
        <w:rPr>
          <w:sz w:val="24"/>
          <w:szCs w:val="24"/>
        </w:rPr>
      </w:pPr>
    </w:p>
    <w:p w:rsidR="00BB19B0" w:rsidRPr="008246D8" w:rsidRDefault="00006648" w:rsidP="00BD66EB">
      <w:pPr>
        <w:pStyle w:val="a4"/>
        <w:shd w:val="clear" w:color="auto" w:fill="auto"/>
        <w:tabs>
          <w:tab w:val="left" w:pos="5387"/>
          <w:tab w:val="right" w:pos="9499"/>
        </w:tabs>
        <w:ind w:right="6"/>
        <w:jc w:val="left"/>
        <w:rPr>
          <w:color w:val="000000"/>
          <w:sz w:val="20"/>
          <w:szCs w:val="20"/>
          <w:shd w:val="clear" w:color="auto" w:fill="FFFFFF"/>
        </w:rPr>
      </w:pPr>
      <w:r>
        <w:rPr>
          <w:sz w:val="24"/>
          <w:szCs w:val="24"/>
        </w:rPr>
        <w:tab/>
      </w:r>
      <w:r w:rsidR="008246D8">
        <w:rPr>
          <w:sz w:val="24"/>
          <w:szCs w:val="24"/>
        </w:rPr>
        <w:t xml:space="preserve">        </w:t>
      </w:r>
      <w:r w:rsidR="008D667E" w:rsidRPr="008246D8">
        <w:rPr>
          <w:sz w:val="20"/>
          <w:szCs w:val="20"/>
        </w:rPr>
        <w:t xml:space="preserve">Протокол </w:t>
      </w:r>
      <w:r w:rsidRPr="008246D8">
        <w:rPr>
          <w:sz w:val="20"/>
          <w:szCs w:val="20"/>
        </w:rPr>
        <w:t xml:space="preserve">   </w:t>
      </w:r>
      <w:r w:rsidR="004223AC" w:rsidRPr="008246D8">
        <w:rPr>
          <w:sz w:val="20"/>
          <w:szCs w:val="20"/>
        </w:rPr>
        <w:t>№</w:t>
      </w:r>
      <w:r w:rsidR="008246D8" w:rsidRPr="008246D8">
        <w:rPr>
          <w:sz w:val="20"/>
          <w:szCs w:val="20"/>
        </w:rPr>
        <w:t xml:space="preserve"> 34</w:t>
      </w:r>
      <w:r w:rsidRPr="008246D8">
        <w:rPr>
          <w:sz w:val="20"/>
          <w:szCs w:val="20"/>
        </w:rPr>
        <w:t xml:space="preserve">  </w:t>
      </w:r>
      <w:r w:rsidR="000708A5" w:rsidRPr="008246D8">
        <w:rPr>
          <w:sz w:val="20"/>
          <w:szCs w:val="20"/>
        </w:rPr>
        <w:t xml:space="preserve"> от</w:t>
      </w:r>
      <w:r w:rsidRPr="008246D8">
        <w:rPr>
          <w:sz w:val="20"/>
          <w:szCs w:val="20"/>
        </w:rPr>
        <w:t xml:space="preserve"> </w:t>
      </w:r>
      <w:r w:rsidR="004223AC" w:rsidRPr="008246D8">
        <w:rPr>
          <w:sz w:val="20"/>
          <w:szCs w:val="20"/>
        </w:rPr>
        <w:t xml:space="preserve"> </w:t>
      </w:r>
      <w:r w:rsidR="008246D8" w:rsidRPr="008246D8">
        <w:rPr>
          <w:sz w:val="20"/>
          <w:szCs w:val="20"/>
        </w:rPr>
        <w:t xml:space="preserve">29 </w:t>
      </w:r>
      <w:r w:rsidR="00BD66EB" w:rsidRPr="008246D8">
        <w:rPr>
          <w:sz w:val="20"/>
          <w:szCs w:val="20"/>
        </w:rPr>
        <w:t>октября 2018</w:t>
      </w:r>
      <w:r w:rsidR="004223AC" w:rsidRPr="008246D8">
        <w:rPr>
          <w:sz w:val="20"/>
          <w:szCs w:val="20"/>
        </w:rPr>
        <w:t>г.</w:t>
      </w:r>
      <w:r w:rsidRPr="008246D8">
        <w:rPr>
          <w:sz w:val="20"/>
          <w:szCs w:val="20"/>
        </w:rPr>
        <w:t xml:space="preserve">             </w:t>
      </w:r>
    </w:p>
    <w:p w:rsidR="004223AC" w:rsidRPr="006B384F" w:rsidRDefault="004223AC" w:rsidP="00006648">
      <w:pPr>
        <w:pStyle w:val="a4"/>
        <w:shd w:val="clear" w:color="auto" w:fill="auto"/>
        <w:spacing w:after="746"/>
        <w:ind w:right="7"/>
        <w:rPr>
          <w:rStyle w:val="11"/>
          <w:b/>
          <w:sz w:val="24"/>
          <w:szCs w:val="24"/>
        </w:rPr>
      </w:pPr>
    </w:p>
    <w:p w:rsidR="004223AC" w:rsidRPr="006B384F" w:rsidRDefault="004223AC" w:rsidP="00006648">
      <w:pPr>
        <w:pStyle w:val="a4"/>
        <w:shd w:val="clear" w:color="auto" w:fill="auto"/>
        <w:spacing w:after="746"/>
        <w:ind w:right="7"/>
        <w:rPr>
          <w:rStyle w:val="11"/>
          <w:b/>
          <w:sz w:val="24"/>
          <w:szCs w:val="24"/>
        </w:rPr>
      </w:pPr>
    </w:p>
    <w:p w:rsidR="00BD66EB" w:rsidRPr="006B384F" w:rsidRDefault="00BD66EB" w:rsidP="00006648">
      <w:pPr>
        <w:pStyle w:val="a4"/>
        <w:shd w:val="clear" w:color="auto" w:fill="auto"/>
        <w:spacing w:after="746"/>
        <w:ind w:right="7"/>
        <w:rPr>
          <w:rStyle w:val="11"/>
          <w:b/>
          <w:sz w:val="24"/>
          <w:szCs w:val="24"/>
        </w:rPr>
      </w:pPr>
    </w:p>
    <w:p w:rsidR="00BD66EB" w:rsidRPr="006B384F" w:rsidRDefault="00BD66EB" w:rsidP="00006648">
      <w:pPr>
        <w:pStyle w:val="a4"/>
        <w:shd w:val="clear" w:color="auto" w:fill="auto"/>
        <w:spacing w:after="746"/>
        <w:ind w:right="7"/>
        <w:rPr>
          <w:rStyle w:val="11"/>
          <w:b/>
          <w:sz w:val="24"/>
          <w:szCs w:val="24"/>
        </w:rPr>
      </w:pPr>
    </w:p>
    <w:bookmarkEnd w:id="0"/>
    <w:p w:rsidR="00BD66EB" w:rsidRPr="006B384F" w:rsidRDefault="00BD66EB" w:rsidP="00BD66EB">
      <w:pPr>
        <w:autoSpaceDE w:val="0"/>
        <w:autoSpaceDN w:val="0"/>
        <w:adjustRightInd w:val="0"/>
        <w:jc w:val="center"/>
        <w:rPr>
          <w:rFonts w:ascii="Times New Roman CYR" w:hAnsi="Times New Roman CYR" w:cs="Times New Roman CYR"/>
          <w:b/>
          <w:bCs/>
          <w:color w:val="auto"/>
        </w:rPr>
      </w:pPr>
      <w:r w:rsidRPr="006B384F">
        <w:rPr>
          <w:rFonts w:ascii="Times New Roman CYR" w:hAnsi="Times New Roman CYR" w:cs="Times New Roman CYR"/>
          <w:b/>
          <w:bCs/>
          <w:color w:val="auto"/>
        </w:rPr>
        <w:t>ПОЛОЖЕНИЕ</w:t>
      </w:r>
    </w:p>
    <w:p w:rsidR="00BD66EB" w:rsidRPr="006B384F" w:rsidRDefault="00BD66EB" w:rsidP="00BD66EB">
      <w:pPr>
        <w:autoSpaceDE w:val="0"/>
        <w:autoSpaceDN w:val="0"/>
        <w:adjustRightInd w:val="0"/>
        <w:jc w:val="center"/>
        <w:rPr>
          <w:rFonts w:ascii="Times New Roman CYR" w:hAnsi="Times New Roman CYR" w:cs="Times New Roman CYR"/>
          <w:b/>
          <w:bCs/>
          <w:color w:val="auto"/>
        </w:rPr>
      </w:pPr>
      <w:r w:rsidRPr="006B384F">
        <w:rPr>
          <w:rFonts w:ascii="Times New Roman CYR" w:hAnsi="Times New Roman CYR" w:cs="Times New Roman CYR"/>
          <w:b/>
          <w:bCs/>
          <w:color w:val="auto"/>
        </w:rPr>
        <w:t>ОБ ОРГАНИЗАЦИИ И ПРОВЕДЕНИИ МЕЖЛАБОРАТОРНЫХ</w:t>
      </w:r>
    </w:p>
    <w:p w:rsidR="00BD66EB" w:rsidRPr="006B384F" w:rsidRDefault="00113DB4" w:rsidP="00BD66EB">
      <w:pPr>
        <w:autoSpaceDE w:val="0"/>
        <w:autoSpaceDN w:val="0"/>
        <w:adjustRightInd w:val="0"/>
        <w:jc w:val="center"/>
        <w:rPr>
          <w:rFonts w:ascii="Times New Roman CYR" w:hAnsi="Times New Roman CYR" w:cs="Times New Roman CYR"/>
          <w:b/>
          <w:bCs/>
          <w:color w:val="auto"/>
        </w:rPr>
      </w:pPr>
      <w:r w:rsidRPr="006B384F">
        <w:rPr>
          <w:rFonts w:ascii="Times New Roman CYR" w:hAnsi="Times New Roman CYR" w:cs="Times New Roman CYR"/>
          <w:b/>
          <w:bCs/>
          <w:color w:val="auto"/>
        </w:rPr>
        <w:t xml:space="preserve">СРАВНИТЕЛЬНЫХ </w:t>
      </w:r>
      <w:r w:rsidR="00BD66EB" w:rsidRPr="006B384F">
        <w:rPr>
          <w:rFonts w:ascii="Times New Roman CYR" w:hAnsi="Times New Roman CYR" w:cs="Times New Roman CYR"/>
          <w:b/>
          <w:bCs/>
          <w:color w:val="auto"/>
        </w:rPr>
        <w:t>ИСПЫТАНИЙ</w:t>
      </w:r>
    </w:p>
    <w:p w:rsidR="00685981" w:rsidRDefault="00685981" w:rsidP="00685981">
      <w:pPr>
        <w:ind w:left="2880" w:firstLine="720"/>
        <w:rPr>
          <w:rFonts w:ascii="Times New Roman" w:hAnsi="Times New Roman" w:cs="Times New Roman"/>
        </w:rPr>
      </w:pPr>
    </w:p>
    <w:p w:rsidR="00BD66EB" w:rsidRPr="00685981" w:rsidRDefault="0001732E" w:rsidP="00685981">
      <w:pPr>
        <w:jc w:val="center"/>
        <w:rPr>
          <w:rFonts w:ascii="Times New Roman CYR" w:hAnsi="Times New Roman CYR" w:cs="Times New Roman CYR"/>
          <w:b/>
          <w:bCs/>
          <w:color w:val="auto"/>
          <w:sz w:val="20"/>
          <w:szCs w:val="20"/>
        </w:rPr>
      </w:pPr>
      <w:r>
        <w:rPr>
          <w:rFonts w:ascii="Times New Roman" w:hAnsi="Times New Roman" w:cs="Times New Roman"/>
          <w:sz w:val="20"/>
          <w:szCs w:val="20"/>
        </w:rPr>
        <w:t>Хи</w:t>
      </w:r>
      <w:bookmarkStart w:id="1" w:name="_GoBack"/>
      <w:bookmarkEnd w:id="1"/>
      <w:r>
        <w:rPr>
          <w:rFonts w:ascii="Times New Roman" w:hAnsi="Times New Roman" w:cs="Times New Roman"/>
          <w:sz w:val="20"/>
          <w:szCs w:val="20"/>
        </w:rPr>
        <w:t>мико-аналитические методы</w:t>
      </w: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rPr>
          <w:rFonts w:ascii="Times New Roman CYR" w:hAnsi="Times New Roman CYR" w:cs="Times New Roman CYR"/>
          <w:b/>
          <w:bCs/>
          <w:color w:val="auto"/>
        </w:rPr>
      </w:pPr>
    </w:p>
    <w:p w:rsidR="00BD66EB" w:rsidRPr="006B384F" w:rsidRDefault="00BD66EB" w:rsidP="00BD66EB">
      <w:pPr>
        <w:jc w:val="center"/>
        <w:rPr>
          <w:rFonts w:ascii="Times New Roman CYR" w:hAnsi="Times New Roman CYR" w:cs="Times New Roman CYR"/>
          <w:b/>
          <w:bCs/>
          <w:color w:val="auto"/>
        </w:rPr>
      </w:pPr>
      <w:r w:rsidRPr="006B384F">
        <w:rPr>
          <w:rFonts w:ascii="Times New Roman CYR" w:hAnsi="Times New Roman CYR" w:cs="Times New Roman CYR"/>
          <w:b/>
          <w:bCs/>
          <w:color w:val="auto"/>
        </w:rPr>
        <w:t>Санкт-Петербург, 2018</w:t>
      </w:r>
    </w:p>
    <w:p w:rsidR="00BD66EB" w:rsidRPr="006B384F" w:rsidRDefault="00BD66EB" w:rsidP="000D7936">
      <w:pPr>
        <w:ind w:firstLine="720"/>
        <w:rPr>
          <w:rFonts w:ascii="Times New Roman CYR" w:hAnsi="Times New Roman CYR" w:cs="Times New Roman CYR"/>
          <w:b/>
          <w:bCs/>
          <w:color w:val="auto"/>
        </w:rPr>
      </w:pPr>
      <w:r w:rsidRPr="006B384F">
        <w:rPr>
          <w:rFonts w:ascii="Times New Roman CYR" w:hAnsi="Times New Roman CYR" w:cs="Times New Roman CYR"/>
          <w:b/>
          <w:bCs/>
          <w:color w:val="auto"/>
        </w:rPr>
        <w:lastRenderedPageBreak/>
        <w:t xml:space="preserve">Введение </w:t>
      </w:r>
    </w:p>
    <w:p w:rsidR="000A1D54" w:rsidRPr="006B384F" w:rsidRDefault="000A1D54" w:rsidP="00BD66EB">
      <w:pPr>
        <w:rPr>
          <w:rFonts w:ascii="Times New Roman CYR" w:hAnsi="Times New Roman CYR" w:cs="Times New Roman CYR"/>
          <w:b/>
          <w:bCs/>
          <w:color w:val="auto"/>
        </w:rPr>
      </w:pPr>
    </w:p>
    <w:p w:rsidR="00D503AD" w:rsidRPr="006B384F" w:rsidRDefault="00D503AD" w:rsidP="00BD66EB">
      <w:pPr>
        <w:jc w:val="both"/>
        <w:rPr>
          <w:rFonts w:ascii="Times New Roman CYR" w:hAnsi="Times New Roman CYR" w:cs="Times New Roman CYR"/>
          <w:color w:val="auto"/>
        </w:rPr>
      </w:pPr>
    </w:p>
    <w:p w:rsidR="00BD66EB" w:rsidRPr="006B384F" w:rsidRDefault="00BD66EB" w:rsidP="00520687">
      <w:pPr>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Межлабораторные </w:t>
      </w:r>
      <w:r w:rsidR="00113DB4" w:rsidRPr="006B384F">
        <w:rPr>
          <w:rFonts w:ascii="Times New Roman CYR" w:hAnsi="Times New Roman CYR" w:cs="Times New Roman CYR"/>
          <w:color w:val="auto"/>
        </w:rPr>
        <w:t>сравнительные</w:t>
      </w:r>
      <w:r w:rsidRPr="006B384F">
        <w:rPr>
          <w:rFonts w:ascii="Times New Roman CYR" w:hAnsi="Times New Roman CYR" w:cs="Times New Roman CYR"/>
          <w:color w:val="auto"/>
        </w:rPr>
        <w:t xml:space="preserve"> испытания (МСИ) включают в себя организацию, проведение измерений и оценку их результатов на специально подобранных шифрованных образ</w:t>
      </w:r>
      <w:r w:rsidR="000A1D54" w:rsidRPr="006B384F">
        <w:rPr>
          <w:rFonts w:ascii="Times New Roman CYR" w:hAnsi="Times New Roman CYR" w:cs="Times New Roman CYR"/>
          <w:color w:val="auto"/>
        </w:rPr>
        <w:t xml:space="preserve">цах в нескольких лабораториях в </w:t>
      </w:r>
      <w:r w:rsidRPr="006B384F">
        <w:rPr>
          <w:rFonts w:ascii="Times New Roman CYR" w:hAnsi="Times New Roman CYR" w:cs="Times New Roman CYR"/>
          <w:color w:val="auto"/>
        </w:rPr>
        <w:t xml:space="preserve">соответствии с предварительно заданными условиями.  Одной из главных задач МСИ является оценка качества проводимых измерений в лабораториях и проведение корректирующих действий для обеспечения единства измерений. МСИ являются наиболее рациональным </w:t>
      </w:r>
      <w:proofErr w:type="gramStart"/>
      <w:r w:rsidRPr="006B384F">
        <w:rPr>
          <w:rFonts w:ascii="Times New Roman CYR" w:hAnsi="Times New Roman CYR" w:cs="Times New Roman CYR"/>
          <w:color w:val="auto"/>
        </w:rPr>
        <w:t>инструментом,  позволяющим</w:t>
      </w:r>
      <w:proofErr w:type="gramEnd"/>
      <w:r w:rsidRPr="006B384F">
        <w:rPr>
          <w:rFonts w:ascii="Times New Roman CYR" w:hAnsi="Times New Roman CYR" w:cs="Times New Roman CYR"/>
          <w:color w:val="auto"/>
        </w:rPr>
        <w:t xml:space="preserve"> оценить достоверность результатов, полученных в каждой отдельной лаборатории, и дающим наглядное представление о реальной точности методик измерений в целом.</w:t>
      </w:r>
    </w:p>
    <w:p w:rsidR="000A1D54" w:rsidRPr="006B384F" w:rsidRDefault="000A1D54" w:rsidP="00BD66EB">
      <w:pPr>
        <w:rPr>
          <w:rFonts w:ascii="Times New Roman CYR" w:hAnsi="Times New Roman CYR" w:cs="Times New Roman CYR"/>
          <w:b/>
          <w:bCs/>
          <w:color w:val="auto"/>
        </w:rPr>
      </w:pPr>
    </w:p>
    <w:p w:rsidR="00BD66EB" w:rsidRPr="006B384F" w:rsidRDefault="00BD66EB" w:rsidP="000D7936">
      <w:pPr>
        <w:ind w:firstLine="720"/>
        <w:rPr>
          <w:rFonts w:ascii="Times New Roman CYR" w:hAnsi="Times New Roman CYR" w:cs="Times New Roman CYR"/>
          <w:b/>
          <w:bCs/>
          <w:color w:val="auto"/>
        </w:rPr>
      </w:pPr>
      <w:r w:rsidRPr="006B384F">
        <w:rPr>
          <w:rFonts w:ascii="Times New Roman CYR" w:hAnsi="Times New Roman CYR" w:cs="Times New Roman CYR"/>
          <w:b/>
          <w:bCs/>
          <w:color w:val="auto"/>
        </w:rPr>
        <w:t xml:space="preserve">1. Область применения </w:t>
      </w:r>
    </w:p>
    <w:p w:rsidR="000A1D54" w:rsidRPr="006B384F" w:rsidRDefault="000A1D54" w:rsidP="000A1D54">
      <w:pPr>
        <w:jc w:val="both"/>
        <w:rPr>
          <w:rFonts w:ascii="Times New Roman CYR" w:hAnsi="Times New Roman CYR" w:cs="Times New Roman CYR"/>
          <w:color w:val="auto"/>
        </w:rPr>
      </w:pPr>
    </w:p>
    <w:p w:rsidR="00BD66EB" w:rsidRPr="006B384F" w:rsidRDefault="00BD66EB" w:rsidP="000D7936">
      <w:pPr>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Настоящее Положение определяет порядок и содержание работ по проверке квалификации лабораторий посредством межлабораторных </w:t>
      </w:r>
      <w:r w:rsidR="00113DB4" w:rsidRPr="006B384F">
        <w:rPr>
          <w:rFonts w:ascii="Times New Roman CYR" w:hAnsi="Times New Roman CYR" w:cs="Times New Roman CYR"/>
          <w:color w:val="auto"/>
        </w:rPr>
        <w:t>сравнительных</w:t>
      </w:r>
      <w:r w:rsidRPr="006B384F">
        <w:rPr>
          <w:rFonts w:ascii="Times New Roman CYR" w:hAnsi="Times New Roman CYR" w:cs="Times New Roman CYR"/>
          <w:color w:val="auto"/>
        </w:rPr>
        <w:t xml:space="preserve"> испытаний с использованием образцов для контроля. </w:t>
      </w:r>
    </w:p>
    <w:p w:rsidR="00BD66EB" w:rsidRPr="006B384F" w:rsidRDefault="00BD66EB" w:rsidP="00113DB4">
      <w:pPr>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Данное Положение устанавливает основные требования к организации и проведению МСИ в </w:t>
      </w:r>
      <w:r w:rsidR="007002D6" w:rsidRPr="006B384F">
        <w:rPr>
          <w:rFonts w:ascii="Times New Roman CYR" w:hAnsi="Times New Roman CYR" w:cs="Times New Roman CYR"/>
          <w:color w:val="auto"/>
        </w:rPr>
        <w:t xml:space="preserve">испытательной лаборатории </w:t>
      </w:r>
      <w:r w:rsidR="00D503AD" w:rsidRPr="006B384F">
        <w:rPr>
          <w:rFonts w:ascii="Times New Roman CYR" w:hAnsi="Times New Roman CYR" w:cs="Times New Roman CYR"/>
          <w:color w:val="auto"/>
        </w:rPr>
        <w:t>(</w:t>
      </w:r>
      <w:r w:rsidR="00D503AD" w:rsidRPr="006B384F">
        <w:rPr>
          <w:rFonts w:ascii="Times New Roman" w:hAnsi="Times New Roman" w:cs="Times New Roman"/>
          <w:color w:val="auto"/>
        </w:rPr>
        <w:t xml:space="preserve">ИЛ) </w:t>
      </w:r>
      <w:r w:rsidRPr="006B384F">
        <w:rPr>
          <w:rFonts w:ascii="Times New Roman CYR" w:hAnsi="Times New Roman CYR" w:cs="Times New Roman CYR"/>
          <w:color w:val="auto"/>
        </w:rPr>
        <w:t xml:space="preserve">и предназначено для специалистов по проведению МСИ и пользователей, таких как лаборатории-участники, которым требуется оценка технической компетентности лаборатории.  </w:t>
      </w:r>
    </w:p>
    <w:p w:rsidR="00BD66EB" w:rsidRPr="006B384F" w:rsidRDefault="00BD66EB" w:rsidP="00BD66EB">
      <w:pPr>
        <w:rPr>
          <w:rFonts w:ascii="Times New Roman CYR" w:hAnsi="Times New Roman CYR" w:cs="Times New Roman CYR"/>
          <w:b/>
          <w:bCs/>
          <w:color w:val="auto"/>
        </w:rPr>
      </w:pPr>
    </w:p>
    <w:p w:rsidR="00BD66EB" w:rsidRPr="006B384F" w:rsidRDefault="00BD66EB" w:rsidP="000D7936">
      <w:pPr>
        <w:ind w:firstLine="720"/>
        <w:rPr>
          <w:rFonts w:ascii="Times New Roman CYR" w:hAnsi="Times New Roman CYR" w:cs="Times New Roman CYR"/>
          <w:b/>
          <w:bCs/>
          <w:color w:val="auto"/>
        </w:rPr>
      </w:pPr>
      <w:r w:rsidRPr="006B384F">
        <w:rPr>
          <w:rFonts w:ascii="Times New Roman CYR" w:hAnsi="Times New Roman CYR" w:cs="Times New Roman CYR"/>
          <w:b/>
          <w:bCs/>
          <w:color w:val="auto"/>
        </w:rPr>
        <w:t xml:space="preserve">2. Нормативные ссылки </w:t>
      </w:r>
    </w:p>
    <w:p w:rsidR="000A1D54" w:rsidRPr="006B384F" w:rsidRDefault="000A1D54" w:rsidP="00BD66EB">
      <w:pPr>
        <w:rPr>
          <w:rFonts w:ascii="Times New Roman CYR" w:hAnsi="Times New Roman CYR" w:cs="Times New Roman CYR"/>
          <w:b/>
          <w:bCs/>
          <w:color w:val="auto"/>
        </w:rPr>
      </w:pPr>
    </w:p>
    <w:p w:rsidR="00BD66EB" w:rsidRPr="006B384F" w:rsidRDefault="00BD66EB" w:rsidP="000D7936">
      <w:pPr>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В настоящем Положении использованы ссылки на следующие нормативные документы: </w:t>
      </w:r>
    </w:p>
    <w:p w:rsidR="00BD66EB" w:rsidRPr="006B384F" w:rsidRDefault="00BD66EB" w:rsidP="000D7936">
      <w:pPr>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Р 50.4.006-2013 Межлабораторные сравнительные испытания при аккредитации и инспекционном контроле испытательных лабораторий. Методика и порядок проведения. </w:t>
      </w:r>
    </w:p>
    <w:p w:rsidR="00BD66EB" w:rsidRPr="006B384F" w:rsidRDefault="00BD66EB" w:rsidP="000D7936">
      <w:pPr>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Р 50.2.011-2005 Государственная система обеспечения единства измерений. Проверка квалификации испытательных (измерительных) лабораторий, осуществляющих испытания веществ, материалов и объектов окружающей среды (по составу и физико-химическим свойствам), посредством межлабораторных сличений. </w:t>
      </w:r>
    </w:p>
    <w:p w:rsidR="00BD66EB" w:rsidRPr="006B384F" w:rsidRDefault="00BD66EB" w:rsidP="000D7936">
      <w:pPr>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РМГ 29-2013 Рекомендации по межгосударственной стандартизации. Государственная система обеспечения измерений. Метрология. Основные термины и определения. </w:t>
      </w:r>
    </w:p>
    <w:p w:rsidR="00BD66EB" w:rsidRPr="006B384F" w:rsidRDefault="00BD66EB" w:rsidP="000D7936">
      <w:pPr>
        <w:shd w:val="clear" w:color="auto" w:fill="FFFFFF"/>
        <w:ind w:firstLine="720"/>
        <w:jc w:val="both"/>
        <w:textAlignment w:val="baseline"/>
        <w:outlineLvl w:val="0"/>
        <w:rPr>
          <w:rFonts w:ascii="Times New Roman CYR" w:hAnsi="Times New Roman CYR" w:cs="Times New Roman CYR"/>
          <w:color w:val="auto"/>
        </w:rPr>
      </w:pPr>
      <w:r w:rsidRPr="006B384F">
        <w:rPr>
          <w:rFonts w:ascii="Times New Roman" w:hAnsi="Times New Roman" w:cs="Times New Roman"/>
          <w:bCs/>
          <w:color w:val="auto"/>
          <w:spacing w:val="2"/>
          <w:kern w:val="36"/>
        </w:rPr>
        <w:t>ГОСТ ISO/IEC 17043-2013 Оценка соответствия. Основные требования к проведению проверки квалификации</w:t>
      </w:r>
      <w:r w:rsidRPr="006B384F">
        <w:rPr>
          <w:rFonts w:ascii="Times New Roman CYR" w:hAnsi="Times New Roman CYR" w:cs="Times New Roman CYR"/>
          <w:color w:val="auto"/>
        </w:rPr>
        <w:t>.</w:t>
      </w:r>
    </w:p>
    <w:p w:rsidR="00BD66EB" w:rsidRPr="006B384F" w:rsidRDefault="00BD66EB" w:rsidP="000D7936">
      <w:pPr>
        <w:shd w:val="clear" w:color="auto" w:fill="FFFFFF"/>
        <w:jc w:val="both"/>
        <w:textAlignment w:val="baseline"/>
        <w:outlineLvl w:val="0"/>
        <w:rPr>
          <w:rFonts w:ascii="Times New Roman CYR" w:hAnsi="Times New Roman CYR" w:cs="Times New Roman CYR"/>
          <w:color w:val="auto"/>
        </w:rPr>
      </w:pPr>
      <w:r w:rsidRPr="006B384F">
        <w:rPr>
          <w:rFonts w:ascii="Times New Roman CYR" w:hAnsi="Times New Roman CYR" w:cs="Times New Roman CYR"/>
          <w:color w:val="auto"/>
        </w:rPr>
        <w:t xml:space="preserve"> </w:t>
      </w:r>
      <w:r w:rsidR="000D7936" w:rsidRPr="006B384F">
        <w:rPr>
          <w:rFonts w:ascii="Times New Roman CYR" w:hAnsi="Times New Roman CYR" w:cs="Times New Roman CYR"/>
          <w:color w:val="auto"/>
        </w:rPr>
        <w:tab/>
      </w:r>
      <w:r w:rsidRPr="006B384F">
        <w:rPr>
          <w:rFonts w:ascii="Times New Roman CYR" w:hAnsi="Times New Roman CYR" w:cs="Times New Roman CYR"/>
          <w:color w:val="auto"/>
        </w:rPr>
        <w:t xml:space="preserve">ГОСТ 8.315-1997 Государственная система обеспечения единства измерений. Стандартные образцы состава и свойств веществ и материалов. Основные положения. </w:t>
      </w:r>
    </w:p>
    <w:p w:rsidR="00BD66EB" w:rsidRPr="006B384F" w:rsidRDefault="00BD66EB" w:rsidP="000D7936">
      <w:pPr>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ГОСТ 8.531-2002 Государственная система обеспечения единства измерений. Стандартные образцы состава монолитных и дисперсных материалов. Способы оценивания однородности. </w:t>
      </w:r>
    </w:p>
    <w:p w:rsidR="00BD66EB" w:rsidRPr="006B384F" w:rsidRDefault="00BD66EB" w:rsidP="000D7936">
      <w:pPr>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ГОСТ 8.532-2002 Государственная система обеспечения единства измерений. Стандартные образцы состава веществ и материалов. Межлабораторная метрологическая аттестация. Содержание и порядок проведения работ. </w:t>
      </w:r>
    </w:p>
    <w:p w:rsidR="00BD66EB" w:rsidRPr="006B384F" w:rsidRDefault="00BD66EB" w:rsidP="000D7936">
      <w:pPr>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ГОСТ Р ИСО 5725-1-2002 Точность (правильность и </w:t>
      </w:r>
      <w:proofErr w:type="spellStart"/>
      <w:r w:rsidRPr="006B384F">
        <w:rPr>
          <w:rFonts w:ascii="Times New Roman CYR" w:hAnsi="Times New Roman CYR" w:cs="Times New Roman CYR"/>
          <w:color w:val="auto"/>
        </w:rPr>
        <w:t>прецизионность</w:t>
      </w:r>
      <w:proofErr w:type="spellEnd"/>
      <w:r w:rsidRPr="006B384F">
        <w:rPr>
          <w:rFonts w:ascii="Times New Roman CYR" w:hAnsi="Times New Roman CYR" w:cs="Times New Roman CYR"/>
          <w:color w:val="auto"/>
        </w:rPr>
        <w:t>) методов и результатов измерений. Основные положения и определения.</w:t>
      </w:r>
    </w:p>
    <w:p w:rsidR="00BD66EB" w:rsidRPr="006B384F" w:rsidRDefault="00BD66EB" w:rsidP="000D7936">
      <w:pPr>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 ГОСТ Р ИСО 5725-2-2002 Точность (правильность и </w:t>
      </w:r>
      <w:proofErr w:type="spellStart"/>
      <w:r w:rsidRPr="006B384F">
        <w:rPr>
          <w:rFonts w:ascii="Times New Roman CYR" w:hAnsi="Times New Roman CYR" w:cs="Times New Roman CYR"/>
          <w:color w:val="auto"/>
        </w:rPr>
        <w:t>прецизионность</w:t>
      </w:r>
      <w:proofErr w:type="spellEnd"/>
      <w:r w:rsidRPr="006B384F">
        <w:rPr>
          <w:rFonts w:ascii="Times New Roman CYR" w:hAnsi="Times New Roman CYR" w:cs="Times New Roman CYR"/>
          <w:color w:val="auto"/>
        </w:rPr>
        <w:t xml:space="preserve">) методов и результатов измерений. Часть 2. Основной метод определения повторяемости и </w:t>
      </w:r>
      <w:proofErr w:type="spellStart"/>
      <w:r w:rsidRPr="006B384F">
        <w:rPr>
          <w:rFonts w:ascii="Times New Roman CYR" w:hAnsi="Times New Roman CYR" w:cs="Times New Roman CYR"/>
          <w:color w:val="auto"/>
        </w:rPr>
        <w:t>воспроизводимости</w:t>
      </w:r>
      <w:proofErr w:type="spellEnd"/>
      <w:r w:rsidRPr="006B384F">
        <w:rPr>
          <w:rFonts w:ascii="Times New Roman CYR" w:hAnsi="Times New Roman CYR" w:cs="Times New Roman CYR"/>
          <w:color w:val="auto"/>
        </w:rPr>
        <w:t xml:space="preserve"> стандартного метода измерения.</w:t>
      </w:r>
    </w:p>
    <w:p w:rsidR="00BD66EB" w:rsidRPr="006B384F" w:rsidRDefault="00BD66EB" w:rsidP="000D7936">
      <w:pPr>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 ГОСТ Р ИСО/МЭК 17025-2009 Общие требования к компетентности испытательных и калибровочных лабораторий. </w:t>
      </w:r>
    </w:p>
    <w:p w:rsidR="00BD66EB" w:rsidRPr="006B384F" w:rsidRDefault="00BD66EB" w:rsidP="000D7936">
      <w:pPr>
        <w:ind w:firstLine="720"/>
        <w:jc w:val="both"/>
        <w:outlineLvl w:val="0"/>
        <w:rPr>
          <w:rFonts w:ascii="Times New Roman" w:hAnsi="Times New Roman" w:cs="Times New Roman"/>
          <w:bCs/>
          <w:color w:val="auto"/>
        </w:rPr>
      </w:pPr>
      <w:r w:rsidRPr="006B384F">
        <w:rPr>
          <w:rFonts w:ascii="Times New Roman" w:hAnsi="Times New Roman" w:cs="Times New Roman"/>
          <w:bCs/>
          <w:color w:val="auto"/>
          <w:kern w:val="36"/>
        </w:rPr>
        <w:lastRenderedPageBreak/>
        <w:t xml:space="preserve">ГОСТ Р 52361-2005 </w:t>
      </w:r>
      <w:r w:rsidRPr="006B384F">
        <w:rPr>
          <w:rFonts w:ascii="Times New Roman" w:hAnsi="Times New Roman" w:cs="Times New Roman"/>
          <w:bCs/>
          <w:color w:val="auto"/>
        </w:rPr>
        <w:t>Контроль объекта аналитический. Термины и определения.</w:t>
      </w:r>
    </w:p>
    <w:p w:rsidR="00BD66EB" w:rsidRPr="006B384F" w:rsidRDefault="00BD66EB" w:rsidP="000D7936">
      <w:pPr>
        <w:ind w:firstLine="720"/>
        <w:rPr>
          <w:rFonts w:ascii="Times New Roman CYR" w:hAnsi="Times New Roman CYR" w:cs="Times New Roman CYR"/>
          <w:color w:val="auto"/>
        </w:rPr>
      </w:pPr>
      <w:r w:rsidRPr="006B384F">
        <w:rPr>
          <w:rFonts w:ascii="Times New Roman CYR" w:hAnsi="Times New Roman CYR" w:cs="Times New Roman CYR"/>
          <w:color w:val="auto"/>
        </w:rPr>
        <w:t xml:space="preserve">ГОСТ Р 1.12-2004 Стандартизация в Российской Федерации. Термины и определения. </w:t>
      </w:r>
    </w:p>
    <w:p w:rsidR="00BD66EB" w:rsidRPr="006B384F" w:rsidRDefault="00BD66EB" w:rsidP="000D7936">
      <w:pPr>
        <w:ind w:firstLine="720"/>
        <w:rPr>
          <w:rFonts w:ascii="Times New Roman CYR" w:hAnsi="Times New Roman CYR" w:cs="Times New Roman CYR"/>
          <w:color w:val="auto"/>
        </w:rPr>
      </w:pPr>
      <w:r w:rsidRPr="006B384F">
        <w:rPr>
          <w:rFonts w:ascii="Times New Roman CYR" w:hAnsi="Times New Roman CYR" w:cs="Times New Roman CYR"/>
          <w:color w:val="auto"/>
        </w:rPr>
        <w:t xml:space="preserve">ГОСТ Р 51672-2000 Метрологическое обеспечение испытаний продукции для целей подтверждения соответствия. </w:t>
      </w:r>
    </w:p>
    <w:p w:rsidR="000A1D54" w:rsidRPr="006B384F" w:rsidRDefault="000A1D54" w:rsidP="00BD66EB">
      <w:pPr>
        <w:autoSpaceDE w:val="0"/>
        <w:autoSpaceDN w:val="0"/>
        <w:adjustRightInd w:val="0"/>
        <w:rPr>
          <w:rFonts w:ascii="Times New Roman CYR" w:hAnsi="Times New Roman CYR" w:cs="Times New Roman CYR"/>
          <w:b/>
          <w:bCs/>
          <w:color w:val="auto"/>
        </w:rPr>
      </w:pPr>
    </w:p>
    <w:p w:rsidR="00BD66EB" w:rsidRPr="006B384F" w:rsidRDefault="00BD66EB" w:rsidP="000D7936">
      <w:pPr>
        <w:autoSpaceDE w:val="0"/>
        <w:autoSpaceDN w:val="0"/>
        <w:adjustRightInd w:val="0"/>
        <w:ind w:firstLine="720"/>
        <w:rPr>
          <w:rFonts w:ascii="Times New Roman CYR" w:hAnsi="Times New Roman CYR" w:cs="Times New Roman CYR"/>
          <w:b/>
          <w:bCs/>
          <w:color w:val="auto"/>
        </w:rPr>
      </w:pPr>
      <w:r w:rsidRPr="006B384F">
        <w:rPr>
          <w:rFonts w:ascii="Times New Roman CYR" w:hAnsi="Times New Roman CYR" w:cs="Times New Roman CYR"/>
          <w:b/>
          <w:bCs/>
          <w:color w:val="auto"/>
        </w:rPr>
        <w:t xml:space="preserve">3. Термины и определения </w:t>
      </w:r>
    </w:p>
    <w:p w:rsidR="000A1D54" w:rsidRPr="006B384F" w:rsidRDefault="000A1D54" w:rsidP="00BD66EB">
      <w:pPr>
        <w:autoSpaceDE w:val="0"/>
        <w:autoSpaceDN w:val="0"/>
        <w:adjustRightInd w:val="0"/>
        <w:rPr>
          <w:rFonts w:ascii="Times New Roman CYR" w:hAnsi="Times New Roman CYR" w:cs="Times New Roman CYR"/>
          <w:b/>
          <w:bCs/>
          <w:color w:val="auto"/>
        </w:rPr>
      </w:pP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В настоящем Положении применены следующие термины с соответствующими определениями: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3.1 </w:t>
      </w:r>
      <w:r w:rsidRPr="006B384F">
        <w:rPr>
          <w:rFonts w:ascii="Times New Roman CYR" w:hAnsi="Times New Roman CYR" w:cs="Times New Roman CYR"/>
          <w:b/>
          <w:bCs/>
          <w:color w:val="auto"/>
        </w:rPr>
        <w:t xml:space="preserve">межлабораторные </w:t>
      </w:r>
      <w:r w:rsidR="00113DB4" w:rsidRPr="006B384F">
        <w:rPr>
          <w:rFonts w:ascii="Times New Roman CYR" w:hAnsi="Times New Roman CYR" w:cs="Times New Roman CYR"/>
          <w:b/>
          <w:bCs/>
          <w:color w:val="auto"/>
        </w:rPr>
        <w:t>сравнительные</w:t>
      </w:r>
      <w:r w:rsidRPr="006B384F">
        <w:rPr>
          <w:rFonts w:ascii="Times New Roman CYR" w:hAnsi="Times New Roman CYR" w:cs="Times New Roman CYR"/>
          <w:b/>
          <w:bCs/>
          <w:color w:val="auto"/>
        </w:rPr>
        <w:t xml:space="preserve"> испытания (МСИ): </w:t>
      </w:r>
      <w:r w:rsidRPr="006B384F">
        <w:rPr>
          <w:rFonts w:ascii="Times New Roman CYR" w:hAnsi="Times New Roman CYR" w:cs="Times New Roman CYR"/>
          <w:color w:val="auto"/>
        </w:rPr>
        <w:t xml:space="preserve">организация, проведение и оценка испытаний одних и тех же или таких же объектов двумя или большим числом лабораторий в соответствии с заранее установленными условиями (Р.50.4.006).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3.2 </w:t>
      </w:r>
      <w:r w:rsidRPr="006B384F">
        <w:rPr>
          <w:rFonts w:ascii="Times New Roman CYR" w:hAnsi="Times New Roman CYR" w:cs="Times New Roman CYR"/>
          <w:b/>
          <w:bCs/>
          <w:color w:val="auto"/>
        </w:rPr>
        <w:t>испытательная лаборатория (ИЛ</w:t>
      </w:r>
      <w:proofErr w:type="gramStart"/>
      <w:r w:rsidRPr="006B384F">
        <w:rPr>
          <w:rFonts w:ascii="Times New Roman CYR" w:hAnsi="Times New Roman CYR" w:cs="Times New Roman CYR"/>
          <w:b/>
          <w:bCs/>
          <w:color w:val="auto"/>
        </w:rPr>
        <w:t>)</w:t>
      </w:r>
      <w:r w:rsidRPr="006B384F">
        <w:rPr>
          <w:rFonts w:ascii="Times New Roman CYR" w:hAnsi="Times New Roman CYR" w:cs="Times New Roman CYR"/>
          <w:color w:val="auto"/>
        </w:rPr>
        <w:t>:  лаборатория</w:t>
      </w:r>
      <w:proofErr w:type="gramEnd"/>
      <w:r w:rsidRPr="006B384F">
        <w:rPr>
          <w:rFonts w:ascii="Times New Roman CYR" w:hAnsi="Times New Roman CYR" w:cs="Times New Roman CYR"/>
          <w:color w:val="auto"/>
        </w:rPr>
        <w:t xml:space="preserve">, которая проводит испытания (ГОСТ Р 1.12)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3.3. </w:t>
      </w:r>
      <w:r w:rsidRPr="006B384F">
        <w:rPr>
          <w:rFonts w:ascii="Times New Roman CYR" w:hAnsi="Times New Roman CYR" w:cs="Times New Roman CYR"/>
          <w:b/>
          <w:bCs/>
          <w:color w:val="auto"/>
        </w:rPr>
        <w:t xml:space="preserve">координатор проведения межлабораторных </w:t>
      </w:r>
      <w:r w:rsidR="00113DB4" w:rsidRPr="006B384F">
        <w:rPr>
          <w:rFonts w:ascii="Times New Roman CYR" w:hAnsi="Times New Roman CYR" w:cs="Times New Roman CYR"/>
          <w:b/>
          <w:bCs/>
          <w:color w:val="auto"/>
        </w:rPr>
        <w:t>сравнительных</w:t>
      </w:r>
      <w:r w:rsidRPr="006B384F">
        <w:rPr>
          <w:rFonts w:ascii="Times New Roman CYR" w:hAnsi="Times New Roman CYR" w:cs="Times New Roman CYR"/>
          <w:b/>
          <w:bCs/>
          <w:color w:val="auto"/>
        </w:rPr>
        <w:t xml:space="preserve"> испытаний (координатор): </w:t>
      </w:r>
      <w:r w:rsidRPr="006B384F">
        <w:rPr>
          <w:rFonts w:ascii="Times New Roman CYR" w:hAnsi="Times New Roman CYR" w:cs="Times New Roman CYR"/>
          <w:color w:val="auto"/>
        </w:rPr>
        <w:t xml:space="preserve">предприятие (организация), осуществляющее деятельность по проведению МСИ с целью проверки квалификации ИЛ (Р.50.2.011).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3.4 </w:t>
      </w:r>
      <w:r w:rsidRPr="006B384F">
        <w:rPr>
          <w:rFonts w:ascii="Times New Roman CYR" w:hAnsi="Times New Roman CYR" w:cs="Times New Roman CYR"/>
          <w:b/>
          <w:bCs/>
          <w:color w:val="auto"/>
        </w:rPr>
        <w:t>проверка квалификации ИЛ</w:t>
      </w:r>
      <w:r w:rsidRPr="006B384F">
        <w:rPr>
          <w:rFonts w:ascii="Times New Roman CYR" w:hAnsi="Times New Roman CYR" w:cs="Times New Roman CYR"/>
          <w:color w:val="auto"/>
        </w:rPr>
        <w:t xml:space="preserve">: определение посредством МСИ способности данной ИЛ проводить измерения с точностью, соответствующей установленной для методики измерений (Р.50.2.011).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3.5 </w:t>
      </w:r>
      <w:r w:rsidRPr="006B384F">
        <w:rPr>
          <w:rFonts w:ascii="Times New Roman CYR" w:hAnsi="Times New Roman CYR" w:cs="Times New Roman CYR"/>
          <w:b/>
          <w:bCs/>
          <w:color w:val="auto"/>
        </w:rPr>
        <w:t xml:space="preserve">приписанная характеристика погрешности измерений: </w:t>
      </w:r>
      <w:r w:rsidRPr="006B384F">
        <w:rPr>
          <w:rFonts w:ascii="Times New Roman CYR" w:hAnsi="Times New Roman CYR" w:cs="Times New Roman CYR"/>
          <w:color w:val="auto"/>
        </w:rPr>
        <w:t xml:space="preserve">характеристика погрешности любого результата совокупности измерений, полученного при соблюдении требований и правил данной </w:t>
      </w:r>
      <w:proofErr w:type="gramStart"/>
      <w:r w:rsidRPr="006B384F">
        <w:rPr>
          <w:rFonts w:ascii="Times New Roman CYR" w:hAnsi="Times New Roman CYR" w:cs="Times New Roman CYR"/>
          <w:color w:val="auto"/>
        </w:rPr>
        <w:t>методики  (</w:t>
      </w:r>
      <w:proofErr w:type="gramEnd"/>
      <w:r w:rsidRPr="006B384F">
        <w:rPr>
          <w:rFonts w:ascii="Times New Roman CYR" w:hAnsi="Times New Roman CYR" w:cs="Times New Roman CYR"/>
          <w:color w:val="auto"/>
        </w:rPr>
        <w:t xml:space="preserve">ГОСТ Р 8.563).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3.6 </w:t>
      </w:r>
      <w:r w:rsidRPr="006B384F">
        <w:rPr>
          <w:rFonts w:ascii="Times New Roman CYR" w:hAnsi="Times New Roman CYR" w:cs="Times New Roman CYR"/>
          <w:b/>
          <w:bCs/>
          <w:color w:val="auto"/>
        </w:rPr>
        <w:t xml:space="preserve">статистическая оценка характеристики погрешности результатов измерений (испытаний): </w:t>
      </w:r>
      <w:r w:rsidRPr="006B384F">
        <w:rPr>
          <w:rFonts w:ascii="Times New Roman CYR" w:hAnsi="Times New Roman CYR" w:cs="Times New Roman CYR"/>
          <w:color w:val="auto"/>
        </w:rPr>
        <w:t xml:space="preserve">значение характеристики погрешности результатов измерений (испытаний), отражающее близость отдельного, экспериментально полученного результата измерений к истинному (или в его отсутствие </w:t>
      </w: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к действительному) значению измеряемой характеристики (Р 50.2.011).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3.7 </w:t>
      </w:r>
      <w:r w:rsidRPr="006B384F">
        <w:rPr>
          <w:rFonts w:ascii="Times New Roman CYR" w:hAnsi="Times New Roman CYR" w:cs="Times New Roman CYR"/>
          <w:b/>
          <w:bCs/>
          <w:color w:val="auto"/>
        </w:rPr>
        <w:t xml:space="preserve">образец для контроля (ОК): </w:t>
      </w:r>
      <w:r w:rsidRPr="006B384F">
        <w:rPr>
          <w:rFonts w:ascii="Times New Roman CYR" w:hAnsi="Times New Roman CYR" w:cs="Times New Roman CYR"/>
          <w:color w:val="auto"/>
        </w:rPr>
        <w:t xml:space="preserve">вещество (материал) с установленными путем аттестации значениями одной или нескольких величин, характеризующих состав или свойства этого вещества (материала), предназначенное для контроля точности результатов измерений близких по составу или свойствам веществ (материалов) (Р 50.2.011).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3.8 </w:t>
      </w:r>
      <w:r w:rsidRPr="006B384F">
        <w:rPr>
          <w:rFonts w:ascii="Times New Roman CYR" w:hAnsi="Times New Roman CYR" w:cs="Times New Roman CYR"/>
          <w:b/>
          <w:bCs/>
          <w:color w:val="auto"/>
        </w:rPr>
        <w:t xml:space="preserve">аттестация ОК: </w:t>
      </w:r>
      <w:r w:rsidRPr="006B384F">
        <w:rPr>
          <w:rFonts w:ascii="Times New Roman CYR" w:hAnsi="Times New Roman CYR" w:cs="Times New Roman CYR"/>
          <w:color w:val="auto"/>
        </w:rPr>
        <w:t xml:space="preserve">исследование вещества (материала) ОК с целью установления значений величин, характеризующих его состав или свойства, и доверительных границ характеристик погрешности этих значений (Р 50.2.011).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3.9 </w:t>
      </w:r>
      <w:r w:rsidRPr="006B384F">
        <w:rPr>
          <w:rFonts w:ascii="Times New Roman CYR" w:hAnsi="Times New Roman CYR" w:cs="Times New Roman CYR"/>
          <w:b/>
          <w:bCs/>
          <w:color w:val="auto"/>
        </w:rPr>
        <w:t xml:space="preserve">аттестуемая характеристика ОК: </w:t>
      </w:r>
      <w:r w:rsidRPr="006B384F">
        <w:rPr>
          <w:rFonts w:ascii="Times New Roman CYR" w:hAnsi="Times New Roman CYR" w:cs="Times New Roman CYR"/>
          <w:color w:val="auto"/>
        </w:rPr>
        <w:t xml:space="preserve">величина, характеризующая состав или свойства вещества (материала) ОК, значения которой подлежат установлению при аттестации </w:t>
      </w:r>
      <w:proofErr w:type="gramStart"/>
      <w:r w:rsidRPr="006B384F">
        <w:rPr>
          <w:rFonts w:ascii="Times New Roman CYR" w:hAnsi="Times New Roman CYR" w:cs="Times New Roman CYR"/>
          <w:color w:val="auto"/>
        </w:rPr>
        <w:t>ОК(</w:t>
      </w:r>
      <w:proofErr w:type="gramEnd"/>
      <w:r w:rsidRPr="006B384F">
        <w:rPr>
          <w:rFonts w:ascii="Times New Roman CYR" w:hAnsi="Times New Roman CYR" w:cs="Times New Roman CYR"/>
          <w:color w:val="auto"/>
        </w:rPr>
        <w:t xml:space="preserve">Р 50.2.011).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3.10 </w:t>
      </w:r>
      <w:r w:rsidRPr="006B384F">
        <w:rPr>
          <w:rFonts w:ascii="Times New Roman CYR" w:hAnsi="Times New Roman CYR" w:cs="Times New Roman CYR"/>
          <w:b/>
          <w:bCs/>
          <w:color w:val="auto"/>
        </w:rPr>
        <w:t xml:space="preserve">аттестованное значение ОК: </w:t>
      </w:r>
      <w:r w:rsidRPr="006B384F">
        <w:rPr>
          <w:rFonts w:ascii="Times New Roman CYR" w:hAnsi="Times New Roman CYR" w:cs="Times New Roman CYR"/>
          <w:color w:val="auto"/>
        </w:rPr>
        <w:t xml:space="preserve">значение аттестуемой характеристики ОК, установленное при аттестации ОК и приведенное в документе на ОК с указанием доверительных границ погрешности (Р 50.2.011).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3.11 </w:t>
      </w:r>
      <w:r w:rsidRPr="006B384F">
        <w:rPr>
          <w:rFonts w:ascii="Times New Roman CYR" w:hAnsi="Times New Roman CYR" w:cs="Times New Roman CYR"/>
          <w:b/>
          <w:bCs/>
          <w:color w:val="auto"/>
        </w:rPr>
        <w:t xml:space="preserve">наименьшая представительная проба ОК: </w:t>
      </w:r>
      <w:r w:rsidRPr="006B384F">
        <w:rPr>
          <w:rFonts w:ascii="Times New Roman CYR" w:hAnsi="Times New Roman CYR" w:cs="Times New Roman CYR"/>
          <w:color w:val="auto"/>
        </w:rPr>
        <w:t xml:space="preserve">наименьшее количество вещества (материала) ОК, сохраняющее аттестованные значения ОК и погрешности этих значений (Р 50.2.011). </w:t>
      </w:r>
    </w:p>
    <w:p w:rsidR="00BD66EB" w:rsidRPr="006B384F" w:rsidRDefault="00BD66EB" w:rsidP="000D7936">
      <w:pPr>
        <w:autoSpaceDE w:val="0"/>
        <w:autoSpaceDN w:val="0"/>
        <w:adjustRightInd w:val="0"/>
        <w:ind w:firstLine="720"/>
        <w:jc w:val="both"/>
        <w:rPr>
          <w:rFonts w:ascii="Times New Roman" w:hAnsi="Times New Roman" w:cs="Times New Roman"/>
          <w:color w:val="auto"/>
        </w:rPr>
      </w:pPr>
      <w:r w:rsidRPr="006B384F">
        <w:rPr>
          <w:rFonts w:ascii="Times New Roman CYR" w:hAnsi="Times New Roman CYR" w:cs="Times New Roman CYR"/>
          <w:color w:val="auto"/>
        </w:rPr>
        <w:t xml:space="preserve">3.12 </w:t>
      </w:r>
      <w:proofErr w:type="spellStart"/>
      <w:r w:rsidRPr="006B384F">
        <w:rPr>
          <w:rFonts w:ascii="Times New Roman CYR" w:hAnsi="Times New Roman CYR" w:cs="Times New Roman CYR"/>
          <w:b/>
          <w:bCs/>
          <w:color w:val="auto"/>
        </w:rPr>
        <w:t>референтная</w:t>
      </w:r>
      <w:proofErr w:type="spellEnd"/>
      <w:r w:rsidRPr="006B384F">
        <w:rPr>
          <w:rFonts w:ascii="Times New Roman CYR" w:hAnsi="Times New Roman CYR" w:cs="Times New Roman CYR"/>
          <w:b/>
          <w:bCs/>
          <w:color w:val="auto"/>
        </w:rPr>
        <w:t xml:space="preserve"> лаборатория: </w:t>
      </w:r>
      <w:r w:rsidRPr="006B384F">
        <w:rPr>
          <w:rFonts w:ascii="Times New Roman CYR" w:hAnsi="Times New Roman CYR" w:cs="Times New Roman CYR"/>
          <w:color w:val="auto"/>
        </w:rPr>
        <w:t xml:space="preserve">аккредитованная лаборатория, предоставившая опорное значение контролируемой характеристики образца для испытаний (Р 50.4.006). </w:t>
      </w:r>
    </w:p>
    <w:p w:rsidR="00BD66EB" w:rsidRPr="006B384F" w:rsidRDefault="00BD66EB" w:rsidP="000D7936">
      <w:pPr>
        <w:autoSpaceDE w:val="0"/>
        <w:autoSpaceDN w:val="0"/>
        <w:adjustRightInd w:val="0"/>
        <w:ind w:firstLine="720"/>
        <w:jc w:val="both"/>
        <w:rPr>
          <w:rFonts w:ascii="Times New Roman" w:hAnsi="Times New Roman" w:cs="Times New Roman"/>
          <w:color w:val="auto"/>
        </w:rPr>
      </w:pPr>
      <w:r w:rsidRPr="006B384F">
        <w:rPr>
          <w:rFonts w:ascii="Times New Roman" w:hAnsi="Times New Roman" w:cs="Times New Roman"/>
          <w:color w:val="auto"/>
        </w:rPr>
        <w:t xml:space="preserve">3.13 </w:t>
      </w:r>
      <w:proofErr w:type="spellStart"/>
      <w:r w:rsidRPr="006B384F">
        <w:rPr>
          <w:rFonts w:ascii="Times New Roman" w:hAnsi="Times New Roman" w:cs="Times New Roman"/>
          <w:b/>
          <w:bCs/>
          <w:color w:val="auto"/>
        </w:rPr>
        <w:t>воспроизводимость</w:t>
      </w:r>
      <w:proofErr w:type="spellEnd"/>
      <w:r w:rsidRPr="006B384F">
        <w:rPr>
          <w:rFonts w:ascii="Times New Roman" w:hAnsi="Times New Roman" w:cs="Times New Roman"/>
          <w:b/>
          <w:bCs/>
          <w:color w:val="auto"/>
        </w:rPr>
        <w:t xml:space="preserve"> измерений: </w:t>
      </w:r>
      <w:r w:rsidRPr="006B384F">
        <w:rPr>
          <w:rFonts w:ascii="Times New Roman" w:hAnsi="Times New Roman" w:cs="Times New Roman"/>
          <w:color w:val="auto"/>
        </w:rPr>
        <w:t>Характеристика результатов испытаний, опре</w:t>
      </w:r>
      <w:r w:rsidRPr="006B384F">
        <w:rPr>
          <w:rFonts w:ascii="Times New Roman" w:hAnsi="Times New Roman" w:cs="Times New Roman"/>
          <w:color w:val="auto"/>
        </w:rPr>
        <w:softHyphen/>
        <w:t>деляемая близостью результатов испытаний одного и того же объекта по единым методикам в соответствии с требованиями одного и того же нормативного документа с применением различных экземпляров оборудования разными операторами в разное время в разных лабораториях (ГОСТ Р 51672|).</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lastRenderedPageBreak/>
        <w:t xml:space="preserve">3.14 </w:t>
      </w:r>
      <w:r w:rsidRPr="006B384F">
        <w:rPr>
          <w:rFonts w:ascii="Times New Roman CYR" w:hAnsi="Times New Roman CYR" w:cs="Times New Roman CYR"/>
          <w:b/>
          <w:bCs/>
          <w:color w:val="auto"/>
        </w:rPr>
        <w:t xml:space="preserve">норматив </w:t>
      </w:r>
      <w:proofErr w:type="spellStart"/>
      <w:r w:rsidRPr="006B384F">
        <w:rPr>
          <w:rFonts w:ascii="Times New Roman CYR" w:hAnsi="Times New Roman CYR" w:cs="Times New Roman CYR"/>
          <w:b/>
          <w:bCs/>
          <w:color w:val="auto"/>
        </w:rPr>
        <w:t>воспроизводимости</w:t>
      </w:r>
      <w:proofErr w:type="spellEnd"/>
      <w:r w:rsidRPr="006B384F">
        <w:rPr>
          <w:rFonts w:ascii="Times New Roman CYR" w:hAnsi="Times New Roman CYR" w:cs="Times New Roman CYR"/>
          <w:b/>
          <w:bCs/>
          <w:color w:val="auto"/>
        </w:rPr>
        <w:t xml:space="preserve">: </w:t>
      </w:r>
      <w:r w:rsidRPr="006B384F">
        <w:rPr>
          <w:rFonts w:ascii="Times New Roman CYR" w:hAnsi="Times New Roman CYR" w:cs="Times New Roman CYR"/>
          <w:color w:val="auto"/>
        </w:rPr>
        <w:t xml:space="preserve">предельно допускаемое абсолютное расхождение между двумя крайними результатами измерений, полученными в условиях </w:t>
      </w:r>
      <w:proofErr w:type="spellStart"/>
      <w:r w:rsidRPr="006B384F">
        <w:rPr>
          <w:rFonts w:ascii="Times New Roman CYR" w:hAnsi="Times New Roman CYR" w:cs="Times New Roman CYR"/>
          <w:color w:val="auto"/>
        </w:rPr>
        <w:t>воспроизводимости</w:t>
      </w:r>
      <w:proofErr w:type="spellEnd"/>
      <w:r w:rsidRPr="006B384F">
        <w:rPr>
          <w:rFonts w:ascii="Times New Roman CYR" w:hAnsi="Times New Roman CYR" w:cs="Times New Roman CYR"/>
          <w:color w:val="auto"/>
        </w:rPr>
        <w:t xml:space="preserve"> для доверительной вероятности 0,95 (ГОСТ Р 51672).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3.15 </w:t>
      </w:r>
      <w:r w:rsidRPr="006B384F">
        <w:rPr>
          <w:rFonts w:ascii="Times New Roman CYR" w:hAnsi="Times New Roman CYR" w:cs="Times New Roman CYR"/>
          <w:b/>
          <w:bCs/>
          <w:color w:val="auto"/>
        </w:rPr>
        <w:t xml:space="preserve">среднеквадратическое отклонение </w:t>
      </w:r>
      <w:proofErr w:type="spellStart"/>
      <w:r w:rsidRPr="006B384F">
        <w:rPr>
          <w:rFonts w:ascii="Times New Roman CYR" w:hAnsi="Times New Roman CYR" w:cs="Times New Roman CYR"/>
          <w:b/>
          <w:bCs/>
          <w:color w:val="auto"/>
        </w:rPr>
        <w:t>воспроизводимости</w:t>
      </w:r>
      <w:proofErr w:type="spellEnd"/>
      <w:r w:rsidRPr="006B384F">
        <w:rPr>
          <w:rFonts w:ascii="Times New Roman CYR" w:hAnsi="Times New Roman CYR" w:cs="Times New Roman CYR"/>
          <w:b/>
          <w:bCs/>
          <w:color w:val="auto"/>
        </w:rPr>
        <w:t xml:space="preserve"> результатов измерений </w:t>
      </w:r>
      <w:proofErr w:type="spellStart"/>
      <w:r w:rsidRPr="006B384F">
        <w:rPr>
          <w:rFonts w:ascii="Times New Roman CYR" w:hAnsi="Times New Roman CYR" w:cs="Times New Roman CYR"/>
          <w:b/>
          <w:bCs/>
          <w:color w:val="auto"/>
        </w:rPr>
        <w:t>sR</w:t>
      </w:r>
      <w:proofErr w:type="spellEnd"/>
      <w:r w:rsidRPr="006B384F">
        <w:rPr>
          <w:rFonts w:ascii="Times New Roman CYR" w:hAnsi="Times New Roman CYR" w:cs="Times New Roman CYR"/>
          <w:color w:val="auto"/>
        </w:rPr>
        <w:t xml:space="preserve">: среднеквадратическое отклонение результатов измерений, полученных в условиях </w:t>
      </w:r>
      <w:proofErr w:type="spellStart"/>
      <w:r w:rsidRPr="006B384F">
        <w:rPr>
          <w:rFonts w:ascii="Times New Roman CYR" w:hAnsi="Times New Roman CYR" w:cs="Times New Roman CYR"/>
          <w:color w:val="auto"/>
        </w:rPr>
        <w:t>воспроизводимости</w:t>
      </w:r>
      <w:proofErr w:type="spellEnd"/>
      <w:r w:rsidRPr="006B384F">
        <w:rPr>
          <w:rFonts w:ascii="Times New Roman CYR" w:hAnsi="Times New Roman CYR" w:cs="Times New Roman CYR"/>
          <w:color w:val="auto"/>
        </w:rPr>
        <w:t xml:space="preserve"> (ГОСТ Р 51672). </w:t>
      </w:r>
    </w:p>
    <w:p w:rsidR="00BD66EB" w:rsidRPr="006B384F" w:rsidRDefault="00BD66EB" w:rsidP="000D7936">
      <w:pPr>
        <w:autoSpaceDE w:val="0"/>
        <w:autoSpaceDN w:val="0"/>
        <w:adjustRightInd w:val="0"/>
        <w:ind w:firstLine="720"/>
        <w:jc w:val="both"/>
        <w:rPr>
          <w:rFonts w:ascii="Times New Roman" w:hAnsi="Times New Roman" w:cs="Times New Roman"/>
          <w:color w:val="auto"/>
        </w:rPr>
      </w:pPr>
      <w:r w:rsidRPr="006B384F">
        <w:rPr>
          <w:rFonts w:ascii="Times New Roman" w:hAnsi="Times New Roman" w:cs="Times New Roman"/>
          <w:color w:val="auto"/>
        </w:rPr>
        <w:t xml:space="preserve">3.16 </w:t>
      </w:r>
      <w:r w:rsidRPr="006B384F">
        <w:rPr>
          <w:rFonts w:ascii="Times New Roman" w:hAnsi="Times New Roman" w:cs="Times New Roman"/>
          <w:b/>
          <w:color w:val="auto"/>
        </w:rPr>
        <w:t>повторяемость (сходимость) результатов испытаний:</w:t>
      </w:r>
      <w:r w:rsidRPr="006B384F">
        <w:rPr>
          <w:rFonts w:ascii="Times New Roman" w:hAnsi="Times New Roman" w:cs="Times New Roman"/>
          <w:color w:val="auto"/>
        </w:rPr>
        <w:t xml:space="preserve"> характеристика результатов испыта</w:t>
      </w:r>
      <w:r w:rsidRPr="006B384F">
        <w:rPr>
          <w:rFonts w:ascii="Times New Roman" w:hAnsi="Times New Roman" w:cs="Times New Roman"/>
          <w:color w:val="auto"/>
        </w:rPr>
        <w:softHyphen/>
        <w:t xml:space="preserve">ний, определяемая близостью результатов испытаний одного и того же объекта по одной и той же методике в соответствии с требованиями одного и того же нормативного документа в одной и той же лаборатории одним и тем же оператором с использованием одного и того же экземпляра оборудования в течение короткого промежутка времени (ГОСТ Р 51672).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3.17 </w:t>
      </w:r>
      <w:r w:rsidRPr="006B384F">
        <w:rPr>
          <w:rFonts w:ascii="Times New Roman CYR" w:hAnsi="Times New Roman CYR" w:cs="Times New Roman CYR"/>
          <w:b/>
          <w:bCs/>
          <w:color w:val="auto"/>
        </w:rPr>
        <w:t xml:space="preserve">норматив (предел) повторяемости (сходимости): </w:t>
      </w:r>
      <w:r w:rsidRPr="006B384F">
        <w:rPr>
          <w:rFonts w:ascii="Times New Roman CYR" w:hAnsi="Times New Roman CYR" w:cs="Times New Roman CYR"/>
          <w:color w:val="auto"/>
        </w:rPr>
        <w:t xml:space="preserve">предельно допускаемое абсолютное расхождение между двумя крайними результатами измерений, полученными в условиях сходимости для доверительной вероятности 0,95 (ГОСТ Р 51672).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3.18 </w:t>
      </w:r>
      <w:r w:rsidRPr="006B384F">
        <w:rPr>
          <w:rFonts w:ascii="Times New Roman CYR" w:hAnsi="Times New Roman CYR" w:cs="Times New Roman CYR"/>
          <w:b/>
          <w:bCs/>
          <w:color w:val="auto"/>
        </w:rPr>
        <w:t>среднеквадратическое отклонение сходимости результатов измерений (</w:t>
      </w:r>
      <w:proofErr w:type="spellStart"/>
      <w:r w:rsidRPr="006B384F">
        <w:rPr>
          <w:rFonts w:ascii="Times New Roman CYR" w:hAnsi="Times New Roman CYR" w:cs="Times New Roman CYR"/>
          <w:b/>
          <w:bCs/>
          <w:color w:val="auto"/>
        </w:rPr>
        <w:t>sr</w:t>
      </w:r>
      <w:proofErr w:type="spellEnd"/>
      <w:r w:rsidRPr="006B384F">
        <w:rPr>
          <w:rFonts w:ascii="Times New Roman CYR" w:hAnsi="Times New Roman CYR" w:cs="Times New Roman CYR"/>
          <w:b/>
          <w:bCs/>
          <w:color w:val="auto"/>
        </w:rPr>
        <w:t>)</w:t>
      </w:r>
      <w:r w:rsidRPr="006B384F">
        <w:rPr>
          <w:rFonts w:ascii="Times New Roman CYR" w:hAnsi="Times New Roman CYR" w:cs="Times New Roman CYR"/>
          <w:color w:val="auto"/>
        </w:rPr>
        <w:t xml:space="preserve">: среднеквадратическое отклонение результатов измерений, полученных в условиях сходимости (ГОСТ Р 51672). </w:t>
      </w:r>
    </w:p>
    <w:p w:rsidR="00BD66EB" w:rsidRPr="006B384F" w:rsidRDefault="00BD66EB" w:rsidP="000D7936">
      <w:pPr>
        <w:autoSpaceDE w:val="0"/>
        <w:autoSpaceDN w:val="0"/>
        <w:adjustRightInd w:val="0"/>
        <w:ind w:firstLine="720"/>
        <w:jc w:val="both"/>
        <w:rPr>
          <w:rFonts w:ascii="Times New Roman" w:hAnsi="Times New Roman" w:cs="Times New Roman"/>
          <w:color w:val="auto"/>
        </w:rPr>
      </w:pPr>
      <w:r w:rsidRPr="006B384F">
        <w:rPr>
          <w:rFonts w:ascii="Times New Roman CYR" w:hAnsi="Times New Roman CYR" w:cs="Times New Roman CYR"/>
          <w:color w:val="auto"/>
        </w:rPr>
        <w:t xml:space="preserve">3.19 </w:t>
      </w:r>
      <w:r w:rsidRPr="006B384F">
        <w:rPr>
          <w:rFonts w:ascii="Times New Roman CYR" w:hAnsi="Times New Roman CYR" w:cs="Times New Roman CYR"/>
          <w:b/>
          <w:bCs/>
          <w:color w:val="auto"/>
        </w:rPr>
        <w:t>параллельные определения</w:t>
      </w:r>
      <w:r w:rsidRPr="006B384F">
        <w:rPr>
          <w:rFonts w:ascii="Times New Roman CYR" w:hAnsi="Times New Roman CYR" w:cs="Times New Roman CYR"/>
          <w:color w:val="auto"/>
        </w:rPr>
        <w:t xml:space="preserve">: </w:t>
      </w:r>
      <w:r w:rsidRPr="006B384F">
        <w:rPr>
          <w:rFonts w:ascii="Times New Roman" w:hAnsi="Times New Roman" w:cs="Times New Roman"/>
          <w:color w:val="auto"/>
          <w:spacing w:val="2"/>
          <w:shd w:val="clear" w:color="auto" w:fill="FFFFFF"/>
        </w:rPr>
        <w:t>Серия единичных определений, выполненных в условиях повторяемости (ГОСТ Р 52361)</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3.21 </w:t>
      </w:r>
      <w:r w:rsidRPr="006B384F">
        <w:rPr>
          <w:rFonts w:ascii="Times New Roman CYR" w:hAnsi="Times New Roman CYR" w:cs="Times New Roman CYR"/>
          <w:b/>
          <w:bCs/>
          <w:color w:val="auto"/>
        </w:rPr>
        <w:t>выброс</w:t>
      </w:r>
      <w:r w:rsidRPr="006B384F">
        <w:rPr>
          <w:rFonts w:ascii="Times New Roman CYR" w:hAnsi="Times New Roman CYR" w:cs="Times New Roman CYR"/>
          <w:color w:val="auto"/>
        </w:rPr>
        <w:t xml:space="preserve">: элемент совокупности значений, который несовместим с остальными элементами данной совокупности (ГОСТ Р ИСО 5725-1). </w:t>
      </w:r>
    </w:p>
    <w:p w:rsidR="00BD66EB" w:rsidRPr="006B384F" w:rsidRDefault="00BD66EB" w:rsidP="000A1D54">
      <w:pPr>
        <w:autoSpaceDE w:val="0"/>
        <w:autoSpaceDN w:val="0"/>
        <w:adjustRightInd w:val="0"/>
        <w:jc w:val="both"/>
        <w:rPr>
          <w:rFonts w:ascii="Times New Roman CYR" w:hAnsi="Times New Roman CYR" w:cs="Times New Roman CYR"/>
          <w:b/>
          <w:bCs/>
          <w:color w:val="auto"/>
        </w:rPr>
      </w:pPr>
    </w:p>
    <w:p w:rsidR="00BD66EB" w:rsidRPr="006B384F" w:rsidRDefault="00BD66EB" w:rsidP="000D7936">
      <w:pPr>
        <w:autoSpaceDE w:val="0"/>
        <w:autoSpaceDN w:val="0"/>
        <w:adjustRightInd w:val="0"/>
        <w:ind w:firstLine="720"/>
        <w:rPr>
          <w:rFonts w:ascii="Times New Roman CYR" w:hAnsi="Times New Roman CYR" w:cs="Times New Roman CYR"/>
          <w:b/>
          <w:bCs/>
          <w:color w:val="auto"/>
        </w:rPr>
      </w:pPr>
      <w:r w:rsidRPr="006B384F">
        <w:rPr>
          <w:rFonts w:ascii="Times New Roman CYR" w:hAnsi="Times New Roman CYR" w:cs="Times New Roman CYR"/>
          <w:b/>
          <w:bCs/>
          <w:color w:val="auto"/>
        </w:rPr>
        <w:t xml:space="preserve">4. Обозначения и сокращения </w:t>
      </w:r>
    </w:p>
    <w:p w:rsidR="000A1D54" w:rsidRPr="006B384F" w:rsidRDefault="000A1D54" w:rsidP="00BD66EB">
      <w:pPr>
        <w:autoSpaceDE w:val="0"/>
        <w:autoSpaceDN w:val="0"/>
        <w:adjustRightInd w:val="0"/>
        <w:rPr>
          <w:rFonts w:ascii="Times New Roman CYR" w:hAnsi="Times New Roman CYR" w:cs="Times New Roman CYR"/>
          <w:b/>
          <w:bCs/>
          <w:color w:val="auto"/>
        </w:rPr>
      </w:pPr>
    </w:p>
    <w:p w:rsidR="00BD66EB" w:rsidRPr="006B384F" w:rsidRDefault="00BD66EB" w:rsidP="000D7936">
      <w:pPr>
        <w:autoSpaceDE w:val="0"/>
        <w:autoSpaceDN w:val="0"/>
        <w:adjustRightInd w:val="0"/>
        <w:ind w:firstLine="720"/>
        <w:rPr>
          <w:rFonts w:ascii="Times New Roman CYR" w:hAnsi="Times New Roman CYR" w:cs="Times New Roman CYR"/>
          <w:color w:val="auto"/>
        </w:rPr>
      </w:pPr>
      <w:r w:rsidRPr="006B384F">
        <w:rPr>
          <w:rFonts w:ascii="Times New Roman CYR" w:hAnsi="Times New Roman CYR" w:cs="Times New Roman CYR"/>
          <w:color w:val="auto"/>
        </w:rPr>
        <w:t xml:space="preserve">В настоящем Положении приняты следующие обозначения и сокращения: </w:t>
      </w:r>
    </w:p>
    <w:p w:rsidR="00BD66EB" w:rsidRPr="006B384F" w:rsidRDefault="00BD66EB" w:rsidP="000D7936">
      <w:pPr>
        <w:autoSpaceDE w:val="0"/>
        <w:autoSpaceDN w:val="0"/>
        <w:adjustRightInd w:val="0"/>
        <w:ind w:left="709"/>
        <w:rPr>
          <w:rFonts w:ascii="Times New Roman CYR" w:hAnsi="Times New Roman CYR" w:cs="Times New Roman CYR"/>
          <w:color w:val="auto"/>
        </w:rPr>
      </w:pPr>
      <w:r w:rsidRPr="006B384F">
        <w:rPr>
          <w:rFonts w:ascii="Times New Roman CYR" w:hAnsi="Times New Roman CYR" w:cs="Times New Roman CYR"/>
          <w:color w:val="auto"/>
        </w:rPr>
        <w:t xml:space="preserve">ГСИ </w:t>
      </w: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Государственная система обеспечения единства измерений; </w:t>
      </w:r>
    </w:p>
    <w:p w:rsidR="00BD66EB" w:rsidRPr="006B384F" w:rsidRDefault="00BD66EB" w:rsidP="000D7936">
      <w:pPr>
        <w:autoSpaceDE w:val="0"/>
        <w:autoSpaceDN w:val="0"/>
        <w:adjustRightInd w:val="0"/>
        <w:ind w:left="709"/>
        <w:rPr>
          <w:rFonts w:ascii="Times New Roman CYR" w:hAnsi="Times New Roman CYR" w:cs="Times New Roman CYR"/>
          <w:color w:val="auto"/>
        </w:rPr>
      </w:pPr>
      <w:r w:rsidRPr="006B384F">
        <w:rPr>
          <w:rFonts w:ascii="Times New Roman CYR" w:hAnsi="Times New Roman CYR" w:cs="Times New Roman CYR"/>
          <w:color w:val="auto"/>
        </w:rPr>
        <w:t xml:space="preserve">ИЛ - испытательная лаборатория; </w:t>
      </w:r>
    </w:p>
    <w:p w:rsidR="00BD66EB" w:rsidRPr="006B384F" w:rsidRDefault="00BD66EB" w:rsidP="000D7936">
      <w:pPr>
        <w:autoSpaceDE w:val="0"/>
        <w:autoSpaceDN w:val="0"/>
        <w:adjustRightInd w:val="0"/>
        <w:ind w:left="709"/>
        <w:rPr>
          <w:rFonts w:ascii="Times New Roman CYR" w:hAnsi="Times New Roman CYR" w:cs="Times New Roman CYR"/>
          <w:color w:val="auto"/>
        </w:rPr>
      </w:pPr>
      <w:r w:rsidRPr="006B384F">
        <w:rPr>
          <w:rFonts w:ascii="Times New Roman CYR" w:hAnsi="Times New Roman CYR" w:cs="Times New Roman CYR"/>
          <w:color w:val="auto"/>
        </w:rPr>
        <w:t xml:space="preserve">МВИ </w:t>
      </w: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методика измерений; </w:t>
      </w:r>
    </w:p>
    <w:p w:rsidR="00BD66EB" w:rsidRPr="006B384F" w:rsidRDefault="00BD66EB" w:rsidP="000D7936">
      <w:pPr>
        <w:autoSpaceDE w:val="0"/>
        <w:autoSpaceDN w:val="0"/>
        <w:adjustRightInd w:val="0"/>
        <w:ind w:left="709"/>
        <w:rPr>
          <w:rFonts w:ascii="Times New Roman CYR" w:hAnsi="Times New Roman CYR" w:cs="Times New Roman CYR"/>
          <w:color w:val="auto"/>
        </w:rPr>
      </w:pPr>
      <w:r w:rsidRPr="006B384F">
        <w:rPr>
          <w:rFonts w:ascii="Times New Roman CYR" w:hAnsi="Times New Roman CYR" w:cs="Times New Roman CYR"/>
          <w:color w:val="auto"/>
        </w:rPr>
        <w:t xml:space="preserve">МСИ </w:t>
      </w: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межлабораторные </w:t>
      </w:r>
      <w:r w:rsidR="00113DB4" w:rsidRPr="006B384F">
        <w:rPr>
          <w:rFonts w:ascii="Times New Roman CYR" w:hAnsi="Times New Roman CYR" w:cs="Times New Roman CYR"/>
          <w:color w:val="auto"/>
        </w:rPr>
        <w:t>сравнительные</w:t>
      </w:r>
      <w:r w:rsidRPr="006B384F">
        <w:rPr>
          <w:rFonts w:ascii="Times New Roman CYR" w:hAnsi="Times New Roman CYR" w:cs="Times New Roman CYR"/>
          <w:color w:val="auto"/>
        </w:rPr>
        <w:t xml:space="preserve"> испытания; </w:t>
      </w:r>
    </w:p>
    <w:p w:rsidR="00BD66EB" w:rsidRPr="006B384F" w:rsidRDefault="00BD66EB" w:rsidP="000D7936">
      <w:pPr>
        <w:autoSpaceDE w:val="0"/>
        <w:autoSpaceDN w:val="0"/>
        <w:adjustRightInd w:val="0"/>
        <w:ind w:left="709"/>
        <w:rPr>
          <w:rFonts w:ascii="Times New Roman CYR" w:hAnsi="Times New Roman CYR" w:cs="Times New Roman CYR"/>
          <w:color w:val="auto"/>
        </w:rPr>
      </w:pPr>
      <w:r w:rsidRPr="006B384F">
        <w:rPr>
          <w:rFonts w:ascii="Times New Roman CYR" w:hAnsi="Times New Roman CYR" w:cs="Times New Roman CYR"/>
          <w:color w:val="auto"/>
        </w:rPr>
        <w:t xml:space="preserve">НД </w:t>
      </w: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нормативные документы; </w:t>
      </w:r>
    </w:p>
    <w:p w:rsidR="00BD66EB" w:rsidRPr="006B384F" w:rsidRDefault="00BD66EB" w:rsidP="000D7936">
      <w:pPr>
        <w:autoSpaceDE w:val="0"/>
        <w:autoSpaceDN w:val="0"/>
        <w:adjustRightInd w:val="0"/>
        <w:ind w:left="709"/>
        <w:rPr>
          <w:rFonts w:ascii="Times New Roman CYR" w:hAnsi="Times New Roman CYR" w:cs="Times New Roman CYR"/>
          <w:color w:val="auto"/>
        </w:rPr>
      </w:pPr>
      <w:r w:rsidRPr="006B384F">
        <w:rPr>
          <w:rFonts w:ascii="Times New Roman CYR" w:hAnsi="Times New Roman CYR" w:cs="Times New Roman CYR"/>
          <w:color w:val="auto"/>
        </w:rPr>
        <w:t xml:space="preserve">ОК </w:t>
      </w: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образец для контроля; </w:t>
      </w:r>
    </w:p>
    <w:p w:rsidR="00BD66EB" w:rsidRPr="006B384F" w:rsidRDefault="00BD66EB" w:rsidP="000D7936">
      <w:pPr>
        <w:autoSpaceDE w:val="0"/>
        <w:autoSpaceDN w:val="0"/>
        <w:adjustRightInd w:val="0"/>
        <w:ind w:left="709"/>
        <w:rPr>
          <w:rFonts w:ascii="Times New Roman CYR" w:hAnsi="Times New Roman CYR" w:cs="Times New Roman CYR"/>
          <w:color w:val="auto"/>
        </w:rPr>
      </w:pPr>
      <w:r w:rsidRPr="006B384F">
        <w:rPr>
          <w:rFonts w:ascii="Times New Roman CYR" w:hAnsi="Times New Roman CYR" w:cs="Times New Roman CYR"/>
          <w:color w:val="auto"/>
        </w:rPr>
        <w:t xml:space="preserve">СО </w:t>
      </w: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стандартный образец; </w:t>
      </w:r>
    </w:p>
    <w:p w:rsidR="00BD66EB" w:rsidRPr="006B384F" w:rsidRDefault="00BD66EB" w:rsidP="000D7936">
      <w:pPr>
        <w:autoSpaceDE w:val="0"/>
        <w:autoSpaceDN w:val="0"/>
        <w:adjustRightInd w:val="0"/>
        <w:ind w:left="709"/>
        <w:rPr>
          <w:rFonts w:ascii="Times New Roman CYR" w:hAnsi="Times New Roman CYR" w:cs="Times New Roman CYR"/>
          <w:color w:val="auto"/>
        </w:rPr>
      </w:pPr>
      <w:r w:rsidRPr="006B384F">
        <w:rPr>
          <w:rFonts w:ascii="Times New Roman CYR" w:hAnsi="Times New Roman CYR" w:cs="Times New Roman CYR"/>
          <w:color w:val="auto"/>
        </w:rPr>
        <w:t xml:space="preserve">СКО </w:t>
      </w: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среднее </w:t>
      </w:r>
      <w:proofErr w:type="spellStart"/>
      <w:r w:rsidRPr="006B384F">
        <w:rPr>
          <w:rFonts w:ascii="Times New Roman CYR" w:hAnsi="Times New Roman CYR" w:cs="Times New Roman CYR"/>
          <w:color w:val="auto"/>
        </w:rPr>
        <w:t>квадратическое</w:t>
      </w:r>
      <w:proofErr w:type="spellEnd"/>
      <w:r w:rsidRPr="006B384F">
        <w:rPr>
          <w:rFonts w:ascii="Times New Roman CYR" w:hAnsi="Times New Roman CYR" w:cs="Times New Roman CYR"/>
          <w:color w:val="auto"/>
        </w:rPr>
        <w:t xml:space="preserve"> отклонение</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0D7936">
      <w:pPr>
        <w:autoSpaceDE w:val="0"/>
        <w:autoSpaceDN w:val="0"/>
        <w:adjustRightInd w:val="0"/>
        <w:ind w:firstLine="709"/>
        <w:rPr>
          <w:rFonts w:ascii="Times New Roman CYR" w:hAnsi="Times New Roman CYR" w:cs="Times New Roman CYR"/>
          <w:b/>
          <w:bCs/>
          <w:color w:val="auto"/>
        </w:rPr>
      </w:pPr>
      <w:r w:rsidRPr="006B384F">
        <w:rPr>
          <w:rFonts w:ascii="Times New Roman CYR" w:hAnsi="Times New Roman CYR" w:cs="Times New Roman CYR"/>
          <w:b/>
          <w:bCs/>
          <w:color w:val="auto"/>
        </w:rPr>
        <w:t xml:space="preserve">5. Общие положения </w:t>
      </w:r>
    </w:p>
    <w:p w:rsidR="000A1D54" w:rsidRPr="006B384F" w:rsidRDefault="000A1D54" w:rsidP="00BD66EB">
      <w:pPr>
        <w:autoSpaceDE w:val="0"/>
        <w:autoSpaceDN w:val="0"/>
        <w:adjustRightInd w:val="0"/>
        <w:rPr>
          <w:rFonts w:ascii="Times New Roman CYR" w:hAnsi="Times New Roman CYR" w:cs="Times New Roman CYR"/>
          <w:b/>
          <w:bCs/>
          <w:color w:val="auto"/>
        </w:rPr>
      </w:pP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Проверка квалификации испытательных лабораторий (ИЛ) с применением МСИ является одним из основных инструментов, помогающих лабораториям продемонстрировать свою компетентность.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Регулярное участие в МСИ позволяет ИЛ сравнить свои результаты с результатами подобных лабораторий и, при выявлении проблем, проводить корректирующие действия по улучшению качества измерений.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Инициатором проведения МСИ может являться любая испытательная лаборатория.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К участию в МСИ в качестве ИЛ на</w:t>
      </w:r>
      <w:r w:rsidR="007002D6" w:rsidRPr="006B384F">
        <w:rPr>
          <w:rFonts w:ascii="Times New Roman CYR" w:hAnsi="Times New Roman CYR" w:cs="Times New Roman CYR"/>
          <w:color w:val="auto"/>
        </w:rPr>
        <w:t xml:space="preserve"> </w:t>
      </w:r>
      <w:r w:rsidRPr="006B384F">
        <w:rPr>
          <w:rFonts w:ascii="Times New Roman CYR" w:hAnsi="Times New Roman CYR" w:cs="Times New Roman CYR"/>
          <w:color w:val="auto"/>
        </w:rPr>
        <w:t>добровольной основе привлекаются лаборатории независимо от их организационно-правовых форм и форм собственности, аккредитованные ФСА на соответствие требованиям ГОСТ ИСО/МЭК 17625-2009.</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Деятельность по проверке квалификации осуществляют для всех ИЛ на основе единых критериев.  Политика ИЛ относительно участия в МСИ должна быть описана в Руководстве по качеству или других документах ИЛ.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Методическое руководство работами, относящимися к МСИ, </w:t>
      </w:r>
      <w:proofErr w:type="gramStart"/>
      <w:r w:rsidRPr="006B384F">
        <w:rPr>
          <w:rFonts w:ascii="Times New Roman CYR" w:hAnsi="Times New Roman CYR" w:cs="Times New Roman CYR"/>
          <w:color w:val="auto"/>
        </w:rPr>
        <w:t>могут  осуществлять</w:t>
      </w:r>
      <w:proofErr w:type="gramEnd"/>
      <w:r w:rsidRPr="006B384F">
        <w:rPr>
          <w:rFonts w:ascii="Times New Roman CYR" w:hAnsi="Times New Roman CYR" w:cs="Times New Roman CYR"/>
          <w:color w:val="auto"/>
        </w:rPr>
        <w:t xml:space="preserve"> организации, удовлетворяющие требованиям, приведенным в п. 6 данного Положения (далее </w:t>
      </w:r>
      <w:r w:rsidRPr="006B384F">
        <w:rPr>
          <w:rFonts w:ascii="Times New Roman" w:hAnsi="Times New Roman" w:cs="Times New Roman"/>
          <w:color w:val="auto"/>
        </w:rPr>
        <w:lastRenderedPageBreak/>
        <w:t xml:space="preserve">– </w:t>
      </w:r>
      <w:r w:rsidRPr="006B384F">
        <w:rPr>
          <w:rFonts w:ascii="Times New Roman CYR" w:hAnsi="Times New Roman CYR" w:cs="Times New Roman CYR"/>
          <w:color w:val="auto"/>
        </w:rPr>
        <w:t xml:space="preserve">координатор). </w:t>
      </w:r>
    </w:p>
    <w:p w:rsidR="00D503AD" w:rsidRPr="006B384F" w:rsidRDefault="00D503AD"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Координатор выбирается из числа организаций, имеющей опыт участия и организации МСИ, и являющейся членом Ассоциации аккредитованных лиц в области оценки соответствия Северо-Западного федерального округа (Ассоциация).</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При реализации этапов Программы МСИ координатор должен руководствоваться принципами, нормами, правилами обеспечения единства измерений. </w:t>
      </w:r>
    </w:p>
    <w:p w:rsidR="00BD66EB" w:rsidRPr="006B384F" w:rsidRDefault="00BD66EB" w:rsidP="000D7936">
      <w:pPr>
        <w:autoSpaceDE w:val="0"/>
        <w:autoSpaceDN w:val="0"/>
        <w:adjustRightInd w:val="0"/>
        <w:ind w:firstLine="709"/>
        <w:rPr>
          <w:rFonts w:ascii="Times New Roman CYR" w:hAnsi="Times New Roman CYR" w:cs="Times New Roman CYR"/>
          <w:color w:val="auto"/>
        </w:rPr>
      </w:pPr>
      <w:r w:rsidRPr="006B384F">
        <w:rPr>
          <w:rFonts w:ascii="Times New Roman CYR" w:hAnsi="Times New Roman CYR" w:cs="Times New Roman CYR"/>
          <w:color w:val="auto"/>
        </w:rPr>
        <w:t xml:space="preserve">Координатор выполняет следующие функции: </w:t>
      </w:r>
    </w:p>
    <w:p w:rsidR="00BD66EB" w:rsidRPr="006B384F" w:rsidRDefault="00BD66EB" w:rsidP="000D7936">
      <w:pPr>
        <w:autoSpaceDE w:val="0"/>
        <w:autoSpaceDN w:val="0"/>
        <w:adjustRightInd w:val="0"/>
        <w:ind w:firstLine="709"/>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разрабатывает схему проведения МСИ; </w:t>
      </w:r>
    </w:p>
    <w:p w:rsidR="00BD66EB" w:rsidRPr="006B384F" w:rsidRDefault="00BD66EB" w:rsidP="000D7936">
      <w:pPr>
        <w:autoSpaceDE w:val="0"/>
        <w:autoSpaceDN w:val="0"/>
        <w:adjustRightInd w:val="0"/>
        <w:ind w:firstLine="709"/>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разрабатывает план проведения МСИ; </w:t>
      </w:r>
    </w:p>
    <w:p w:rsidR="00BD66EB" w:rsidRPr="006B384F" w:rsidRDefault="00BD66EB" w:rsidP="000D7936">
      <w:pPr>
        <w:autoSpaceDE w:val="0"/>
        <w:autoSpaceDN w:val="0"/>
        <w:adjustRightInd w:val="0"/>
        <w:ind w:firstLine="709"/>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разрабатывает Программу проведения МСИ; </w:t>
      </w:r>
    </w:p>
    <w:p w:rsidR="00BD66EB" w:rsidRPr="006B384F" w:rsidRDefault="00BD66EB" w:rsidP="000D7936">
      <w:pPr>
        <w:autoSpaceDE w:val="0"/>
        <w:autoSpaceDN w:val="0"/>
        <w:adjustRightInd w:val="0"/>
        <w:ind w:firstLine="709"/>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закупает или создает ОК; </w:t>
      </w:r>
    </w:p>
    <w:p w:rsidR="00BD66EB" w:rsidRPr="006B384F" w:rsidRDefault="00BD66EB" w:rsidP="000D7936">
      <w:pPr>
        <w:autoSpaceDE w:val="0"/>
        <w:autoSpaceDN w:val="0"/>
        <w:adjustRightInd w:val="0"/>
        <w:ind w:firstLine="709"/>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обобщает результаты МСИ; </w:t>
      </w:r>
    </w:p>
    <w:p w:rsidR="00BD66EB" w:rsidRPr="006B384F" w:rsidRDefault="00BD66EB" w:rsidP="000D7936">
      <w:pPr>
        <w:autoSpaceDE w:val="0"/>
        <w:autoSpaceDN w:val="0"/>
        <w:adjustRightInd w:val="0"/>
        <w:ind w:firstLine="709"/>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разрабатывает мероприятия по повышению качества и достоверности результатов измерений; </w:t>
      </w:r>
    </w:p>
    <w:p w:rsidR="00BD66EB" w:rsidRPr="006B384F" w:rsidRDefault="00BD66EB" w:rsidP="000D7936">
      <w:pPr>
        <w:autoSpaceDE w:val="0"/>
        <w:autoSpaceDN w:val="0"/>
        <w:adjustRightInd w:val="0"/>
        <w:ind w:firstLine="709"/>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готовит предложения по совершенствованию организации и проведения МСИ, метрологического обеспечения испытаний, повышению качества и достоверности результатов измерений.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МСИ проводят в соответствии с формируемым планом.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МСИ должны быть тщательно и компетентно спланированы, подготовлены, выполнены, интерпретированы и документированы.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МСИ предусматривают проведение измерений в группе ИЛ, выполняющих измерения одних и тех же объектов по одним и тем же контролируемым показателям, в соответствии с заранее установленными условиями.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Образцы для контроля поставляются в ИЛ в зашифрованном виде. Выбор контролируемых объектов и показателей для проведения МСИ проводят с учетом: </w:t>
      </w:r>
    </w:p>
    <w:p w:rsidR="00BD66EB" w:rsidRPr="006B384F" w:rsidRDefault="00BD66EB" w:rsidP="000A1D54">
      <w:pPr>
        <w:autoSpaceDE w:val="0"/>
        <w:autoSpaceDN w:val="0"/>
        <w:adjustRightInd w:val="0"/>
        <w:jc w:val="both"/>
        <w:rPr>
          <w:rFonts w:ascii="System" w:hAnsi="System" w:cs="System"/>
          <w:b/>
          <w:bCs/>
          <w:color w:val="auto"/>
        </w:rPr>
      </w:pPr>
      <w:r w:rsidRPr="006B384F">
        <w:rPr>
          <w:rFonts w:ascii="Arial" w:hAnsi="Arial" w:cs="Arial"/>
          <w:color w:val="auto"/>
        </w:rPr>
        <w:t xml:space="preserve">• </w:t>
      </w:r>
      <w:r w:rsidRPr="006B384F">
        <w:rPr>
          <w:rFonts w:ascii="Times New Roman CYR" w:hAnsi="Times New Roman CYR" w:cs="Times New Roman CYR"/>
          <w:color w:val="auto"/>
        </w:rPr>
        <w:t>приоритетности, важности объектов измерений и контролируемых показателей;</w:t>
      </w:r>
    </w:p>
    <w:p w:rsidR="00BD66EB" w:rsidRPr="006B384F" w:rsidRDefault="00BD66EB" w:rsidP="000A1D54">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наличия ОК или возможности создания ОК, соответствующих целям МСИ; </w:t>
      </w:r>
    </w:p>
    <w:p w:rsidR="00BD66EB" w:rsidRPr="006B384F" w:rsidRDefault="00BD66EB" w:rsidP="000A1D54">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необходимости прослеживания динамики изменения качества испытаний одних и тех же объектов по одним и тем же показателям; </w:t>
      </w:r>
    </w:p>
    <w:p w:rsidR="00BD66EB" w:rsidRPr="006B384F" w:rsidRDefault="00BD66EB" w:rsidP="000A1D54">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наличия выявленных в процессе ранее проведенных МСИ фактов неудовлетворительного качества проведения измерений. </w:t>
      </w:r>
    </w:p>
    <w:p w:rsidR="00BD66EB" w:rsidRPr="006B384F" w:rsidRDefault="00BD66EB" w:rsidP="000A1D54">
      <w:pPr>
        <w:autoSpaceDE w:val="0"/>
        <w:autoSpaceDN w:val="0"/>
        <w:adjustRightInd w:val="0"/>
        <w:ind w:firstLine="602"/>
        <w:jc w:val="both"/>
        <w:rPr>
          <w:rFonts w:ascii="Times New Roman CYR" w:hAnsi="Times New Roman CYR" w:cs="Times New Roman CYR"/>
          <w:color w:val="auto"/>
        </w:rPr>
      </w:pPr>
      <w:r w:rsidRPr="006B384F">
        <w:rPr>
          <w:rFonts w:ascii="Times New Roman CYR" w:hAnsi="Times New Roman CYR" w:cs="Times New Roman CYR"/>
          <w:color w:val="auto"/>
        </w:rPr>
        <w:t xml:space="preserve">Согласно ГОСТ Р ИСО/МЭК 17025 лаборатория должна располагать процедурами управления качеством, позволяющими контролировать достоверность проведенных испытаний.  При проведении МСИ разными ИЛ могут быть использованы различные методики измерений, если иное не предусмотрено координатором проведения МСИ. Процедура МСИ предусматривает использование методик измерений, допущенных к применению в установленном порядке.  </w:t>
      </w:r>
    </w:p>
    <w:p w:rsidR="00BD66EB" w:rsidRPr="006B384F" w:rsidRDefault="00BD66EB" w:rsidP="000D7936">
      <w:pPr>
        <w:autoSpaceDE w:val="0"/>
        <w:autoSpaceDN w:val="0"/>
        <w:adjustRightInd w:val="0"/>
        <w:ind w:firstLine="602"/>
        <w:jc w:val="both"/>
        <w:rPr>
          <w:rFonts w:ascii="Times New Roman CYR" w:hAnsi="Times New Roman CYR" w:cs="Times New Roman CYR"/>
          <w:color w:val="auto"/>
        </w:rPr>
      </w:pPr>
      <w:r w:rsidRPr="006B384F">
        <w:rPr>
          <w:rFonts w:ascii="Times New Roman CYR" w:hAnsi="Times New Roman CYR" w:cs="Times New Roman CYR"/>
          <w:color w:val="auto"/>
        </w:rPr>
        <w:t xml:space="preserve">Результаты измерений, полученные ИЛ при участии в МСИ, и оценка качества этих результатов, являются конфиденциальными и без согласия ИЛ не подлежат разглашению или передаче другим организациям или лицам, за исключением координатора МСИ. </w:t>
      </w:r>
    </w:p>
    <w:p w:rsidR="00BD66EB" w:rsidRPr="006B384F" w:rsidRDefault="00BD66EB" w:rsidP="000D7936">
      <w:pPr>
        <w:autoSpaceDE w:val="0"/>
        <w:autoSpaceDN w:val="0"/>
        <w:adjustRightInd w:val="0"/>
        <w:ind w:firstLine="602"/>
        <w:jc w:val="both"/>
        <w:rPr>
          <w:rFonts w:ascii="Times New Roman CYR" w:hAnsi="Times New Roman CYR" w:cs="Times New Roman CYR"/>
          <w:color w:val="auto"/>
        </w:rPr>
      </w:pPr>
      <w:r w:rsidRPr="006B384F">
        <w:rPr>
          <w:rFonts w:ascii="Times New Roman CYR" w:hAnsi="Times New Roman CYR" w:cs="Times New Roman CYR"/>
          <w:color w:val="auto"/>
        </w:rPr>
        <w:t>Результаты МСИ наряду с проверкой каче</w:t>
      </w:r>
      <w:r w:rsidR="000D7936" w:rsidRPr="006B384F">
        <w:rPr>
          <w:rFonts w:ascii="Times New Roman CYR" w:hAnsi="Times New Roman CYR" w:cs="Times New Roman CYR"/>
          <w:color w:val="auto"/>
        </w:rPr>
        <w:t xml:space="preserve">ства проведения измерений могут </w:t>
      </w:r>
      <w:r w:rsidRPr="006B384F">
        <w:rPr>
          <w:rFonts w:ascii="Times New Roman CYR" w:hAnsi="Times New Roman CYR" w:cs="Times New Roman CYR"/>
          <w:color w:val="auto"/>
        </w:rPr>
        <w:t xml:space="preserve">быть применены для: </w:t>
      </w:r>
    </w:p>
    <w:p w:rsidR="00BD66EB" w:rsidRPr="006B384F" w:rsidRDefault="00BD66EB" w:rsidP="000D7936">
      <w:pPr>
        <w:autoSpaceDE w:val="0"/>
        <w:autoSpaceDN w:val="0"/>
        <w:adjustRightInd w:val="0"/>
        <w:ind w:left="709" w:hanging="284"/>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контроля сопоставимости используемых в ИЛ методик измерений; </w:t>
      </w:r>
    </w:p>
    <w:p w:rsidR="00BD66EB" w:rsidRPr="006B384F" w:rsidRDefault="00BD66EB" w:rsidP="000D7936">
      <w:pPr>
        <w:autoSpaceDE w:val="0"/>
        <w:autoSpaceDN w:val="0"/>
        <w:adjustRightInd w:val="0"/>
        <w:ind w:left="709" w:hanging="284"/>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определения сопоставимости результатов измерений, полученных в различных ИЛ; </w:t>
      </w:r>
    </w:p>
    <w:p w:rsidR="00BD66EB" w:rsidRPr="006B384F" w:rsidRDefault="00BD66EB" w:rsidP="000D7936">
      <w:pPr>
        <w:autoSpaceDE w:val="0"/>
        <w:autoSpaceDN w:val="0"/>
        <w:adjustRightInd w:val="0"/>
        <w:ind w:left="709" w:hanging="284"/>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обеспечения дополнительного доверия заказчиков к качеству результатов измерений, получаемых ИЛ; </w:t>
      </w:r>
    </w:p>
    <w:p w:rsidR="00BD66EB" w:rsidRPr="006B384F" w:rsidRDefault="00BD66EB" w:rsidP="000D7936">
      <w:pPr>
        <w:autoSpaceDE w:val="0"/>
        <w:autoSpaceDN w:val="0"/>
        <w:adjustRightInd w:val="0"/>
        <w:ind w:left="709" w:hanging="284"/>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подтверждения квалификации лиц, непосредственно участвующих в проведении измерений; </w:t>
      </w:r>
    </w:p>
    <w:p w:rsidR="00BD66EB" w:rsidRPr="006B384F" w:rsidRDefault="00BD66EB" w:rsidP="000D7936">
      <w:pPr>
        <w:autoSpaceDE w:val="0"/>
        <w:autoSpaceDN w:val="0"/>
        <w:adjustRightInd w:val="0"/>
        <w:ind w:left="709" w:hanging="284"/>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уточнения значений характеристик погрешности, указанных в нормативных и методических документах на методы измерений; </w:t>
      </w:r>
    </w:p>
    <w:p w:rsidR="00BD66EB" w:rsidRPr="006B384F" w:rsidRDefault="00BD66EB" w:rsidP="000D7936">
      <w:pPr>
        <w:autoSpaceDE w:val="0"/>
        <w:autoSpaceDN w:val="0"/>
        <w:adjustRightInd w:val="0"/>
        <w:ind w:left="709" w:hanging="284"/>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подтверждения компетентности ИЛ при реализации региональных или всероссийских специальных программ (тендеров, конкурсов) по выбору наиболее компетентных ИЛ </w:t>
      </w:r>
      <w:r w:rsidRPr="006B384F">
        <w:rPr>
          <w:rFonts w:ascii="Times New Roman CYR" w:hAnsi="Times New Roman CYR" w:cs="Times New Roman CYR"/>
          <w:color w:val="auto"/>
        </w:rPr>
        <w:lastRenderedPageBreak/>
        <w:t xml:space="preserve">на проведение измерений в определенных областях деятельности.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ИЛ могут ссылаться на заключение, подтверждающее положительные результаты участия в МСИ при осуществлении практической деятельности.</w:t>
      </w:r>
    </w:p>
    <w:p w:rsidR="00BD66EB" w:rsidRPr="006B384F" w:rsidRDefault="00BD66EB" w:rsidP="000A1D54">
      <w:pPr>
        <w:autoSpaceDE w:val="0"/>
        <w:autoSpaceDN w:val="0"/>
        <w:adjustRightInd w:val="0"/>
        <w:jc w:val="both"/>
        <w:rPr>
          <w:rFonts w:ascii="Times New Roman CYR" w:hAnsi="Times New Roman CYR" w:cs="Times New Roman CYR"/>
          <w:color w:val="auto"/>
        </w:rPr>
      </w:pPr>
    </w:p>
    <w:p w:rsidR="000A1D54" w:rsidRPr="006B384F" w:rsidRDefault="000A1D54" w:rsidP="000A1D54">
      <w:pPr>
        <w:autoSpaceDE w:val="0"/>
        <w:autoSpaceDN w:val="0"/>
        <w:adjustRightInd w:val="0"/>
        <w:jc w:val="both"/>
        <w:rPr>
          <w:rFonts w:ascii="Times New Roman CYR" w:hAnsi="Times New Roman CYR" w:cs="Times New Roman CYR"/>
          <w:color w:val="auto"/>
        </w:rPr>
      </w:pPr>
    </w:p>
    <w:p w:rsidR="00BD66EB" w:rsidRPr="006B384F" w:rsidRDefault="00BD66EB" w:rsidP="000D7936">
      <w:pPr>
        <w:autoSpaceDE w:val="0"/>
        <w:autoSpaceDN w:val="0"/>
        <w:adjustRightInd w:val="0"/>
        <w:ind w:firstLine="709"/>
        <w:rPr>
          <w:rFonts w:ascii="Times New Roman CYR" w:hAnsi="Times New Roman CYR" w:cs="Times New Roman CYR"/>
          <w:b/>
          <w:bCs/>
          <w:color w:val="auto"/>
        </w:rPr>
      </w:pPr>
      <w:r w:rsidRPr="006B384F">
        <w:rPr>
          <w:rFonts w:ascii="Times New Roman CYR" w:hAnsi="Times New Roman CYR" w:cs="Times New Roman CYR"/>
          <w:b/>
          <w:bCs/>
          <w:color w:val="auto"/>
        </w:rPr>
        <w:t xml:space="preserve">6. Требования к компетентности координаторов МСИ </w:t>
      </w:r>
    </w:p>
    <w:p w:rsidR="000A1D54" w:rsidRPr="006B384F" w:rsidRDefault="000A1D54" w:rsidP="00BD66EB">
      <w:pPr>
        <w:autoSpaceDE w:val="0"/>
        <w:autoSpaceDN w:val="0"/>
        <w:adjustRightInd w:val="0"/>
        <w:rPr>
          <w:rFonts w:ascii="Times New Roman CYR" w:hAnsi="Times New Roman CYR" w:cs="Times New Roman CYR"/>
          <w:b/>
          <w:bCs/>
          <w:color w:val="auto"/>
        </w:rPr>
      </w:pPr>
    </w:p>
    <w:p w:rsidR="00BD66EB" w:rsidRPr="006B384F" w:rsidRDefault="00BD66EB" w:rsidP="000A1D54">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Координацию и осуществление МСИ должны проводить организации, являющиеся компетентными в осуществлении МСИ и в создании соответствующих образцов для контроля (в соответствии с ГОСТ Р 8.692). Координатор МСИ должен быть компетентен в интерпретации результатов ИЛ в рамках проведения МСИ.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Координатор должен: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знать и применять нормативную документацию по организации, проведению МСИ и оцениванию их результатов;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быть компетентным в вопросах проведения МСИ применительно </w:t>
      </w:r>
      <w:proofErr w:type="gramStart"/>
      <w:r w:rsidRPr="006B384F">
        <w:rPr>
          <w:rFonts w:ascii="Times New Roman CYR" w:hAnsi="Times New Roman CYR" w:cs="Times New Roman CYR"/>
          <w:color w:val="auto"/>
        </w:rPr>
        <w:t>к работе</w:t>
      </w:r>
      <w:proofErr w:type="gramEnd"/>
      <w:r w:rsidRPr="006B384F">
        <w:rPr>
          <w:rFonts w:ascii="Times New Roman CYR" w:hAnsi="Times New Roman CYR" w:cs="Times New Roman CYR"/>
          <w:color w:val="auto"/>
        </w:rPr>
        <w:t xml:space="preserve"> оцениваемой ИЛ;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располагать руководящим и техническим персоналом, который бы обладал полномочиями и ресурсами, необходимыми для выполнения своих обязанностей при планировании, организации и проведении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принимать меры, обеспечивающие независимость результатов МСИ от любого внутреннего или внешнего влияния, которое может оказывать неблагоприятное воздействие на качество его работы;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иметь регламентированные процедуры для обеспечения защиты конфиденциальной информации и прав собственности потребителей его услуг, включая процедуры защиты хранения и передачи результатов в электронном виде;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устанавливать ответственность и полномочия персонала, который управляет, выполняет, проверяет работы, влияющие на качество проведения МСИ; </w:t>
      </w:r>
    </w:p>
    <w:p w:rsidR="00BD66EB" w:rsidRPr="006B384F" w:rsidRDefault="00BD66EB" w:rsidP="000D7936">
      <w:pPr>
        <w:autoSpaceDE w:val="0"/>
        <w:autoSpaceDN w:val="0"/>
        <w:adjustRightInd w:val="0"/>
        <w:ind w:left="709"/>
        <w:jc w:val="both"/>
        <w:rPr>
          <w:rFonts w:ascii="System" w:hAnsi="System" w:cs="System"/>
          <w:b/>
          <w:bCs/>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иметь технического руководителя, который несет полную ответственность за все технические операции и за обеспечение ресурсами, необходимыми для достижения требуемого качества процедур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стремиться к сотрудничеству с заказчиками, в том числе в прояснении их запросов, в анализе своей деятельности, при условии, что координатор обеспечивает конфиденциальность другим ИЛ, принимающим участие в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стремиться к обратной связи, и положительной, и отрицательной, со своими заказчиками;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иметь регламентированные процедуры для рассмотрения претензий, полученных от заказчика и других сторон. </w:t>
      </w:r>
    </w:p>
    <w:p w:rsidR="00BD66EB" w:rsidRPr="006B384F" w:rsidRDefault="000D7936" w:rsidP="000A1D54">
      <w:pPr>
        <w:tabs>
          <w:tab w:val="left" w:pos="567"/>
        </w:tabs>
        <w:autoSpaceDE w:val="0"/>
        <w:autoSpaceDN w:val="0"/>
        <w:adjustRightInd w:val="0"/>
        <w:ind w:firstLine="851"/>
        <w:jc w:val="both"/>
        <w:rPr>
          <w:rFonts w:ascii="Times New Roman CYR" w:hAnsi="Times New Roman CYR" w:cs="Times New Roman CYR"/>
          <w:color w:val="auto"/>
        </w:rPr>
      </w:pPr>
      <w:r w:rsidRPr="006B384F">
        <w:rPr>
          <w:rFonts w:ascii="Times New Roman CYR" w:hAnsi="Times New Roman CYR" w:cs="Times New Roman CYR"/>
          <w:color w:val="auto"/>
        </w:rPr>
        <w:tab/>
      </w:r>
      <w:r w:rsidR="00BD66EB" w:rsidRPr="006B384F">
        <w:rPr>
          <w:rFonts w:ascii="Times New Roman CYR" w:hAnsi="Times New Roman CYR" w:cs="Times New Roman CYR"/>
          <w:color w:val="auto"/>
        </w:rPr>
        <w:t>В необходимых случаях координатор должен обеспечить своему штату получение дополнительного обучения, требуемого для обеспечения компетентного выполнения измерений, использования оборудования или любых других действий, влияющих на качество.</w:t>
      </w:r>
    </w:p>
    <w:p w:rsidR="00BD66EB" w:rsidRPr="006B384F" w:rsidRDefault="00BD66EB" w:rsidP="000A1D54">
      <w:pPr>
        <w:autoSpaceDE w:val="0"/>
        <w:autoSpaceDN w:val="0"/>
        <w:adjustRightInd w:val="0"/>
        <w:jc w:val="both"/>
        <w:rPr>
          <w:rFonts w:ascii="Times New Roman CYR" w:hAnsi="Times New Roman CYR" w:cs="Times New Roman CYR"/>
          <w:color w:val="auto"/>
        </w:rPr>
      </w:pPr>
    </w:p>
    <w:p w:rsidR="00BD66EB" w:rsidRPr="006B384F" w:rsidRDefault="00BD66EB" w:rsidP="000D7936">
      <w:pPr>
        <w:autoSpaceDE w:val="0"/>
        <w:autoSpaceDN w:val="0"/>
        <w:adjustRightInd w:val="0"/>
        <w:ind w:firstLine="720"/>
        <w:jc w:val="both"/>
        <w:rPr>
          <w:rFonts w:ascii="Times New Roman CYR" w:hAnsi="Times New Roman CYR" w:cs="Times New Roman CYR"/>
          <w:b/>
          <w:bCs/>
          <w:color w:val="auto"/>
        </w:rPr>
      </w:pPr>
      <w:r w:rsidRPr="006B384F">
        <w:rPr>
          <w:rFonts w:ascii="Times New Roman CYR" w:hAnsi="Times New Roman CYR" w:cs="Times New Roman CYR"/>
          <w:b/>
          <w:bCs/>
          <w:color w:val="auto"/>
        </w:rPr>
        <w:t xml:space="preserve">7. Планирование проведения МСИ </w:t>
      </w:r>
    </w:p>
    <w:p w:rsidR="000A1D54" w:rsidRPr="006B384F" w:rsidRDefault="000A1D54" w:rsidP="000A1D54">
      <w:pPr>
        <w:autoSpaceDE w:val="0"/>
        <w:autoSpaceDN w:val="0"/>
        <w:adjustRightInd w:val="0"/>
        <w:ind w:firstLine="993"/>
        <w:jc w:val="both"/>
        <w:rPr>
          <w:rFonts w:ascii="Times New Roman CYR" w:hAnsi="Times New Roman CYR" w:cs="Times New Roman CYR"/>
          <w:color w:val="auto"/>
        </w:rPr>
      </w:pP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Проведение МСИ может предусматривать применение различных схем: с использованием одного или нескольких ОК, аттестованных на содержание одного или нескольких контролируемых в них показателей, с получением одного или нескольких результатов измерений в одной ИЛ для каждого контролируемого объекта и </w:t>
      </w:r>
      <w:proofErr w:type="gramStart"/>
      <w:r w:rsidRPr="006B384F">
        <w:rPr>
          <w:rFonts w:ascii="Times New Roman CYR" w:hAnsi="Times New Roman CYR" w:cs="Times New Roman CYR"/>
          <w:color w:val="auto"/>
        </w:rPr>
        <w:t>показателя,  с</w:t>
      </w:r>
      <w:proofErr w:type="gramEnd"/>
      <w:r w:rsidRPr="006B384F">
        <w:rPr>
          <w:rFonts w:ascii="Times New Roman CYR" w:hAnsi="Times New Roman CYR" w:cs="Times New Roman CYR"/>
          <w:color w:val="auto"/>
        </w:rPr>
        <w:t xml:space="preserve"> использованием того или иного алгоритма обработки экспериментальных данных. </w:t>
      </w: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Выбор и реализацию конкретной схемы МСИ проводят с учетом: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принятого для МСИ алгоритма контроля качества результатов измерений;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информации о наличии и стоимости ОК;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lastRenderedPageBreak/>
        <w:t xml:space="preserve">• </w:t>
      </w:r>
      <w:r w:rsidRPr="006B384F">
        <w:rPr>
          <w:rFonts w:ascii="Times New Roman CYR" w:hAnsi="Times New Roman CYR" w:cs="Times New Roman CYR"/>
          <w:color w:val="auto"/>
        </w:rPr>
        <w:t xml:space="preserve">сведений о наличии в методиках измерений, предполагаемых к использованию в МСИ, значений характеристик погрешности и необходимости установления этих характеристик в процессе МСИ (при их отсутствии);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необходимости проведения МСИ с использованием одной конкретной методики измерений;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необходимости контроля качества результатов измерений, получаемых по конкретной методике (методикам) измерений, используемой (используемых) в МСИ, во всем диапазоне ее (их) действия;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длительности проведения измерений применительно к методикам, используемым в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общей стоимости проведения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необходимости решения в процессе МСИ дополнительных задач.</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Координатор, с использованием информации об ИЛ в области деятельности координатора, анализа области аккредитации аккредитованных ИЛ, результатов предыдущих МСИ, сведений о наличии ОК или возможности их создания, определяет перечень возможных контролируемых объектов и показателей, выбирает схемы проведения МСИ, подготавливает План проведения МСИ 7 (Приложение А).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План проведения МСИ должен содержать следующую информацию: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схему планируемых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перечень объектов, характеристики которых будут контролировать при проведении МСИ (контролируемые объекты);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характеристики состава (свойств) контролируемых объектов, качество измерения которых будут контролировать при проведении МСИ (контролируемые характеристики);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перечень ОК, предполагаемых к использованию при проведении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предполагаемое число участников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планируемые сроки проведения МСИ.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План утверждается руководством </w:t>
      </w:r>
      <w:r w:rsidR="00D503AD" w:rsidRPr="006B384F">
        <w:rPr>
          <w:rFonts w:ascii="Times New Roman CYR" w:hAnsi="Times New Roman CYR" w:cs="Times New Roman CYR"/>
          <w:color w:val="auto"/>
        </w:rPr>
        <w:t>Ассоциации и размещается</w:t>
      </w:r>
      <w:r w:rsidR="00520687" w:rsidRPr="006B384F">
        <w:rPr>
          <w:rFonts w:ascii="Times New Roman CYR" w:hAnsi="Times New Roman CYR" w:cs="Times New Roman CYR"/>
          <w:color w:val="auto"/>
        </w:rPr>
        <w:t xml:space="preserve"> на сайт</w:t>
      </w:r>
      <w:r w:rsidR="00113DB4" w:rsidRPr="006B384F">
        <w:rPr>
          <w:rFonts w:ascii="Times New Roman CYR" w:hAnsi="Times New Roman CYR" w:cs="Times New Roman CYR"/>
          <w:color w:val="auto"/>
        </w:rPr>
        <w:t xml:space="preserve"> в сети Интернет</w:t>
      </w:r>
      <w:r w:rsidR="00520687" w:rsidRPr="006B384F">
        <w:rPr>
          <w:rFonts w:ascii="Times New Roman CYR" w:hAnsi="Times New Roman CYR" w:cs="Times New Roman CYR"/>
          <w:color w:val="auto"/>
        </w:rPr>
        <w:t>, а также на сайте К</w:t>
      </w:r>
      <w:r w:rsidR="00D503AD" w:rsidRPr="006B384F">
        <w:rPr>
          <w:rFonts w:ascii="Times New Roman CYR" w:hAnsi="Times New Roman CYR" w:cs="Times New Roman CYR"/>
          <w:color w:val="auto"/>
        </w:rPr>
        <w:t>оординатора.</w:t>
      </w:r>
    </w:p>
    <w:p w:rsidR="00BD66EB" w:rsidRPr="006B384F" w:rsidRDefault="00BD66EB" w:rsidP="000A1D54">
      <w:pPr>
        <w:autoSpaceDE w:val="0"/>
        <w:autoSpaceDN w:val="0"/>
        <w:adjustRightInd w:val="0"/>
        <w:jc w:val="both"/>
        <w:rPr>
          <w:rFonts w:ascii="Times New Roman CYR" w:hAnsi="Times New Roman CYR" w:cs="Times New Roman CYR"/>
          <w:color w:val="auto"/>
        </w:rPr>
      </w:pPr>
    </w:p>
    <w:p w:rsidR="00BD66EB" w:rsidRPr="006B384F" w:rsidRDefault="00BD66EB" w:rsidP="000D7936">
      <w:pPr>
        <w:autoSpaceDE w:val="0"/>
        <w:autoSpaceDN w:val="0"/>
        <w:adjustRightInd w:val="0"/>
        <w:ind w:firstLine="709"/>
        <w:jc w:val="both"/>
        <w:rPr>
          <w:rFonts w:ascii="Times New Roman CYR" w:hAnsi="Times New Roman CYR" w:cs="Times New Roman CYR"/>
          <w:b/>
          <w:bCs/>
          <w:color w:val="auto"/>
        </w:rPr>
      </w:pPr>
      <w:r w:rsidRPr="006B384F">
        <w:rPr>
          <w:rFonts w:ascii="Times New Roman CYR" w:hAnsi="Times New Roman CYR" w:cs="Times New Roman CYR"/>
          <w:b/>
          <w:bCs/>
          <w:color w:val="auto"/>
        </w:rPr>
        <w:t xml:space="preserve">8. Порядок проведения МСИ </w:t>
      </w:r>
    </w:p>
    <w:p w:rsidR="000A1D54" w:rsidRPr="006B384F" w:rsidRDefault="000A1D54" w:rsidP="000A1D54">
      <w:pPr>
        <w:autoSpaceDE w:val="0"/>
        <w:autoSpaceDN w:val="0"/>
        <w:adjustRightInd w:val="0"/>
        <w:jc w:val="both"/>
        <w:rPr>
          <w:rFonts w:ascii="Times New Roman CYR" w:hAnsi="Times New Roman CYR" w:cs="Times New Roman CYR"/>
          <w:b/>
          <w:bCs/>
          <w:color w:val="auto"/>
        </w:rPr>
      </w:pPr>
    </w:p>
    <w:p w:rsidR="00BD66EB" w:rsidRPr="006B384F" w:rsidRDefault="00BD66EB" w:rsidP="000A1D54">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Координатор в соответствии с утвержденным Планом информирует ИЛ о МСИ, формирует перечень ИЛ - участников МСИ и организует проведение следующих работ: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составляет технические требования к ОК, которые будут использованы при проведении МСИ (в соответствии с п.9 настоящего положения); </w:t>
      </w:r>
    </w:p>
    <w:p w:rsidR="00BD66EB" w:rsidRPr="006B384F" w:rsidRDefault="00BD66EB" w:rsidP="000D7936">
      <w:pPr>
        <w:shd w:val="clear" w:color="auto" w:fill="FFFFFF" w:themeFill="background1"/>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анализирует информацию об имеющихся ОК, отвечающих техническим требованиям, решает вопрос об использовании имеющихся ОК или закупке новых; </w:t>
      </w:r>
    </w:p>
    <w:p w:rsidR="00BD66EB" w:rsidRPr="006B384F" w:rsidRDefault="00BD66EB" w:rsidP="000D7936">
      <w:pPr>
        <w:shd w:val="clear" w:color="auto" w:fill="FFFFFF" w:themeFill="background1"/>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составляет Программу проведения МСИ; </w:t>
      </w:r>
    </w:p>
    <w:p w:rsidR="00BD66EB" w:rsidRPr="006B384F" w:rsidRDefault="00BD66EB" w:rsidP="000D7936">
      <w:pPr>
        <w:shd w:val="clear" w:color="auto" w:fill="FFFFFF" w:themeFill="background1"/>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рассылает предполагаемым участникам МСИ опросные листы (Приложение Б); </w:t>
      </w:r>
    </w:p>
    <w:p w:rsidR="00BD66EB" w:rsidRPr="006B384F" w:rsidRDefault="00BD66EB" w:rsidP="000D7936">
      <w:pPr>
        <w:shd w:val="clear" w:color="auto" w:fill="FFFFFF" w:themeFill="background1"/>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закупает или создает ОК; </w:t>
      </w:r>
    </w:p>
    <w:p w:rsidR="00BD66EB" w:rsidRPr="006B384F" w:rsidRDefault="00BD66EB" w:rsidP="000D7936">
      <w:pPr>
        <w:shd w:val="clear" w:color="auto" w:fill="FFFFFF" w:themeFill="background1"/>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присваивает шифр ОК;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составляет задание на проведение измерений для ИЛ, включая требования к протоколам результатов измерений;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на основании опросных листов составляет список рассылки ОК с указанием ИЛ, необходимой массы ОК и используемых методик в ИЛ;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готовит ОК к рассылке;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рассылает ОК испытательным лабораториям с сопроводительным письмом и заданием на проведение измерений.</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 Разработку Программы проведения МСИ проводят с учетом: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информации о наличии необходимых ОК;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возможности создания ОК;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lastRenderedPageBreak/>
        <w:t xml:space="preserve">• </w:t>
      </w:r>
      <w:r w:rsidRPr="006B384F">
        <w:rPr>
          <w:rFonts w:ascii="Times New Roman CYR" w:hAnsi="Times New Roman CYR" w:cs="Times New Roman CYR"/>
          <w:color w:val="auto"/>
        </w:rPr>
        <w:t xml:space="preserve">сведений о наличии в методиках измерений, предполагаемых к использованию в МСИ, значений характеристик погрешности, сходимости, </w:t>
      </w:r>
      <w:proofErr w:type="spellStart"/>
      <w:r w:rsidRPr="006B384F">
        <w:rPr>
          <w:rFonts w:ascii="Times New Roman CYR" w:hAnsi="Times New Roman CYR" w:cs="Times New Roman CYR"/>
          <w:color w:val="auto"/>
        </w:rPr>
        <w:t>воспроизводимости</w:t>
      </w:r>
      <w:proofErr w:type="spellEnd"/>
      <w:r w:rsidRPr="006B384F">
        <w:rPr>
          <w:rFonts w:ascii="Times New Roman CYR" w:hAnsi="Times New Roman CYR" w:cs="Times New Roman CYR"/>
          <w:color w:val="auto"/>
        </w:rPr>
        <w:t xml:space="preserve"> результатов измерений;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информации о наличии внедренных процедур </w:t>
      </w:r>
      <w:proofErr w:type="spellStart"/>
      <w:r w:rsidRPr="006B384F">
        <w:rPr>
          <w:rFonts w:ascii="Times New Roman CYR" w:hAnsi="Times New Roman CYR" w:cs="Times New Roman CYR"/>
          <w:color w:val="auto"/>
        </w:rPr>
        <w:t>внутрилабораторного</w:t>
      </w:r>
      <w:proofErr w:type="spellEnd"/>
      <w:r w:rsidRPr="006B384F">
        <w:rPr>
          <w:rFonts w:ascii="Times New Roman CYR" w:hAnsi="Times New Roman CYR" w:cs="Times New Roman CYR"/>
          <w:color w:val="auto"/>
        </w:rPr>
        <w:t xml:space="preserve"> контроля характеристик погрешности результатов измерений в ИЛ </w:t>
      </w: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участницах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выбранной схемы проведения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длительности проведения измерений применительно к методикам, используемым в МСИ.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Программа проведения МСИ должна содержать следующую информацию: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цель проведения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вид проводимых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область проведения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перечень контролируемых объектов;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перечень контролируемых показателей;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требования к ОК;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перечень ОК, предполагаемых к использованию при проведении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число экземпляров ОК, предоставляемых каждой ИЛ;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требования к упаковке и доставке ОК в ИЛ;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методики измерений, используемые ИЛ;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число результатов измерений, которое каждая ИЛ должна получить при измерениях ОК, число результатов параллельных определений, необходимых для получения результата измерений;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алгоритм обработки полученных от ИЛ результатов;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число значащих цифр в полученных от ИЛ результатах; </w:t>
      </w:r>
    </w:p>
    <w:p w:rsidR="00BD66EB" w:rsidRPr="006B384F" w:rsidRDefault="00BD66EB" w:rsidP="000D7936">
      <w:pPr>
        <w:autoSpaceDE w:val="0"/>
        <w:autoSpaceDN w:val="0"/>
        <w:adjustRightInd w:val="0"/>
        <w:ind w:left="709"/>
        <w:jc w:val="both"/>
        <w:rPr>
          <w:rFonts w:ascii="System" w:hAnsi="System" w:cs="System"/>
          <w:b/>
          <w:bCs/>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 xml:space="preserve">перечень участников МСИ;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сроки проведения МСИ.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В Программе проведения МСИ должно быть указано, что специалисты ИЛ несут личную ответственность за фальсификацию результатов измерений, полученных при МСИ. При выявлении фактов фальсификации результаты ИЛ аннулируются и не используются при анализе результатов МСИ. </w:t>
      </w:r>
    </w:p>
    <w:p w:rsidR="00520687" w:rsidRPr="006B384F" w:rsidRDefault="00520687"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Программа проведения МСИ утверждается руководством Ассоциации.</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При подготовке ОК к рассылке координатор: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шифрует экземпляры ОК;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составляет этикетки к каждому экземпляру ОК;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упаковывает экземпляры ОК вместе с этикеткой в количестве, необходимом для рассылки в каждую ИЛ.</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Координатор рассылает в лаборатории ОК с заданием на проведение измерений. Задание на проведение измерений ОК должно содержать: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наименование и шифр ОК;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краткую характеристику ОК;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назначение ОК (с указанием контролируемых показателей, а при необходимости - ориентировочных диапазонов результатов измерений, требований к используемым методикам измерений);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порядок подготовки материала ОК к проведению измерений (при необходимости);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порядок проведения измерений;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сроки проведения измерений;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число получаемых результатов измерений;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требования к протоколу результатов измерений.</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Участники МСИ должны быть проинструктированы о том, что обращаться с ОК следует </w:t>
      </w:r>
      <w:proofErr w:type="gramStart"/>
      <w:r w:rsidRPr="006B384F">
        <w:rPr>
          <w:rFonts w:ascii="Times New Roman CYR" w:hAnsi="Times New Roman CYR" w:cs="Times New Roman CYR"/>
          <w:color w:val="auto"/>
        </w:rPr>
        <w:t>также</w:t>
      </w:r>
      <w:proofErr w:type="gramEnd"/>
      <w:r w:rsidRPr="006B384F">
        <w:rPr>
          <w:rFonts w:ascii="Times New Roman CYR" w:hAnsi="Times New Roman CYR" w:cs="Times New Roman CYR"/>
          <w:color w:val="auto"/>
        </w:rPr>
        <w:t xml:space="preserve"> как и с рабочими пробами.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Аттестованное значение ОК не должно быть раскрыто участникам до того времени, как результаты будут получены.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lastRenderedPageBreak/>
        <w:t xml:space="preserve">ИЛ проводят измерения в соответствии с заданием на измерения и высылают координатору протоколы результатов измерений по установленной форме (Приложение В).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Протокол результатов измерений должен содержать: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наименование организации;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наименование и адрес ИЛ; </w:t>
      </w:r>
    </w:p>
    <w:p w:rsidR="00BD66EB" w:rsidRPr="006B384F" w:rsidRDefault="00BD66EB" w:rsidP="000D7936">
      <w:pPr>
        <w:autoSpaceDE w:val="0"/>
        <w:autoSpaceDN w:val="0"/>
        <w:adjustRightInd w:val="0"/>
        <w:ind w:left="709" w:right="-24"/>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номер и срок действия аттестата аккредитации ИЛ;</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телефон, факс, e-</w:t>
      </w:r>
      <w:proofErr w:type="spellStart"/>
      <w:r w:rsidRPr="006B384F">
        <w:rPr>
          <w:rFonts w:ascii="Times New Roman CYR" w:hAnsi="Times New Roman CYR" w:cs="Times New Roman CYR"/>
          <w:color w:val="auto"/>
        </w:rPr>
        <w:t>mail</w:t>
      </w:r>
      <w:proofErr w:type="spellEnd"/>
      <w:r w:rsidRPr="006B384F">
        <w:rPr>
          <w:rFonts w:ascii="Times New Roman CYR" w:hAnsi="Times New Roman CYR" w:cs="Times New Roman CYR"/>
          <w:color w:val="auto"/>
        </w:rPr>
        <w:t xml:space="preserve"> (адрес электронной почты);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наименование и шифр экземпляра ОК;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наименования контролируемых показателей;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наименование (шифр) НД на методы измерений, используемые методики измерений с указанием при необходимости отклонений от регламентированных процедур измерений;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результаты измерений;</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значения приписанных характеристик погрешности методик измерений применительно к полученным в ИЛ результатам измерений;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даты проведения измерений.</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После получения от ИЛ протокола результатов измерений координатор присваивает каждой ИЛ кодовый номер и проводит обработку результатов измерений. Результаты измерений и показатели качества измерений соотносятся только с кодом ИЛ, но не с ее наименованием. </w:t>
      </w:r>
    </w:p>
    <w:p w:rsidR="00BD66EB" w:rsidRPr="006B384F" w:rsidRDefault="00BD66EB" w:rsidP="000A1D54">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color w:val="auto"/>
        </w:rPr>
        <w:t xml:space="preserve">Коды ИЛ и все индивидуальные данные об ИЛ, в том числе и ее рабочие характеристики, должны быть известны лишь минимальному числу специалистов координатора МСИ. При направлении итогового отчета ИЛ сообщается ее код. </w:t>
      </w:r>
    </w:p>
    <w:p w:rsidR="00BD66EB" w:rsidRPr="006B384F" w:rsidRDefault="00BD66EB" w:rsidP="000A1D54">
      <w:pPr>
        <w:autoSpaceDE w:val="0"/>
        <w:autoSpaceDN w:val="0"/>
        <w:adjustRightInd w:val="0"/>
        <w:jc w:val="both"/>
        <w:rPr>
          <w:rFonts w:ascii="Times New Roman CYR" w:hAnsi="Times New Roman CYR" w:cs="Times New Roman CYR"/>
          <w:color w:val="auto"/>
        </w:rPr>
      </w:pPr>
    </w:p>
    <w:p w:rsidR="00BD66EB" w:rsidRPr="006B384F" w:rsidRDefault="00BD66EB" w:rsidP="000A1D54">
      <w:pPr>
        <w:autoSpaceDE w:val="0"/>
        <w:autoSpaceDN w:val="0"/>
        <w:adjustRightInd w:val="0"/>
        <w:jc w:val="both"/>
        <w:rPr>
          <w:rFonts w:ascii="System" w:hAnsi="System" w:cs="System"/>
          <w:b/>
          <w:bCs/>
          <w:color w:val="auto"/>
        </w:rPr>
      </w:pPr>
    </w:p>
    <w:p w:rsidR="00BD66EB" w:rsidRPr="006B384F" w:rsidRDefault="00BD66EB" w:rsidP="000D7936">
      <w:pPr>
        <w:autoSpaceDE w:val="0"/>
        <w:autoSpaceDN w:val="0"/>
        <w:adjustRightInd w:val="0"/>
        <w:ind w:firstLine="720"/>
        <w:jc w:val="both"/>
        <w:rPr>
          <w:rFonts w:ascii="Times New Roman CYR" w:hAnsi="Times New Roman CYR" w:cs="Times New Roman CYR"/>
          <w:b/>
          <w:bCs/>
          <w:color w:val="auto"/>
        </w:rPr>
      </w:pPr>
      <w:r w:rsidRPr="006B384F">
        <w:rPr>
          <w:rFonts w:ascii="Times New Roman CYR" w:hAnsi="Times New Roman CYR" w:cs="Times New Roman CYR"/>
          <w:b/>
          <w:bCs/>
          <w:color w:val="auto"/>
        </w:rPr>
        <w:t xml:space="preserve">9. Требования к образцам для контроля и порядок их создания </w:t>
      </w:r>
    </w:p>
    <w:p w:rsidR="00BD66EB" w:rsidRPr="006B384F" w:rsidRDefault="00BD66EB" w:rsidP="000A1D54">
      <w:pPr>
        <w:autoSpaceDE w:val="0"/>
        <w:autoSpaceDN w:val="0"/>
        <w:adjustRightInd w:val="0"/>
        <w:jc w:val="both"/>
        <w:rPr>
          <w:rFonts w:ascii="Times New Roman CYR" w:hAnsi="Times New Roman CYR" w:cs="Times New Roman CYR"/>
          <w:b/>
          <w:bCs/>
          <w:color w:val="auto"/>
        </w:rPr>
      </w:pPr>
    </w:p>
    <w:p w:rsidR="00BD66EB" w:rsidRPr="006B384F" w:rsidRDefault="00BD66EB" w:rsidP="000D7936">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Работы по разработке ОК проводит координатор МСИ.  Координатор должен иметь соответствующие возможности, позволяющие обеспечить надлежащее приобретение, подбор, обработку и хранение всех ОК для проведения МСИ.   В целях выбора или разработки ОК координатор с учетом назначения и схемы проведения МСИ составляет технические требования к ОК.  Технические требования к ОК должны содержать: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требования к исходному материалу ОК и при необходимости его технологической подготовке (сорт или марка материала; допускаемые уровни показателей состава и (или) свойств, которые могут влиять на результаты измерений; степень дисперсности и т.д.);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допускаемые интервалы аттестованных значений и допускаемые границы доверительного интервала характеристик погрешности аттестованных значений ОК;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установленный срок годности экземпляров ОК;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требования к расфасовке ОК, включающие в себя количество (массу или объем) материала ОК, которое предоставляют каждому участнику МСИ, требования к материалу, виду и размерам тары для каждого экземпляра ОК;</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количество материала ОК, необходимое для проведения МСИ (в соответствии со схемой проведения МСИ, предполагаемым числом участников, количеством материала ОК в одном экземпляре). </w:t>
      </w:r>
    </w:p>
    <w:p w:rsidR="00BD66EB" w:rsidRPr="006B384F" w:rsidRDefault="00BD66EB" w:rsidP="000D7936">
      <w:pPr>
        <w:autoSpaceDE w:val="0"/>
        <w:autoSpaceDN w:val="0"/>
        <w:adjustRightInd w:val="0"/>
        <w:ind w:left="709" w:firstLine="1134"/>
        <w:jc w:val="both"/>
        <w:rPr>
          <w:rFonts w:ascii="Times New Roman CYR" w:hAnsi="Times New Roman CYR" w:cs="Times New Roman CYR"/>
          <w:color w:val="auto"/>
        </w:rPr>
      </w:pPr>
      <w:r w:rsidRPr="006B384F">
        <w:rPr>
          <w:rFonts w:ascii="Times New Roman CYR" w:hAnsi="Times New Roman CYR" w:cs="Times New Roman CYR"/>
          <w:color w:val="auto"/>
        </w:rPr>
        <w:t xml:space="preserve">Материал ОК по своему составу и (или) свойствам должен соответствовать выбранному контролируемому объекту. </w:t>
      </w:r>
    </w:p>
    <w:p w:rsidR="00BD66EB" w:rsidRPr="006B384F" w:rsidRDefault="00BD66EB" w:rsidP="000D7936">
      <w:pPr>
        <w:autoSpaceDE w:val="0"/>
        <w:autoSpaceDN w:val="0"/>
        <w:adjustRightInd w:val="0"/>
        <w:ind w:left="709" w:firstLine="1134"/>
        <w:jc w:val="both"/>
        <w:rPr>
          <w:rFonts w:ascii="Times New Roman CYR" w:hAnsi="Times New Roman CYR" w:cs="Times New Roman CYR"/>
          <w:color w:val="auto"/>
        </w:rPr>
      </w:pPr>
      <w:r w:rsidRPr="006B384F">
        <w:rPr>
          <w:rFonts w:ascii="Times New Roman CYR" w:hAnsi="Times New Roman CYR" w:cs="Times New Roman CYR"/>
          <w:color w:val="auto"/>
        </w:rPr>
        <w:t xml:space="preserve">Исходный материал ОК может представлять собой: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материал контролируемого объекта с естественным уровнем значений контролируемой характеристики (показателей);</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материал контролируемого объекта, у которого естественный уровень контролируемой характеристики (показателя) состава или свойств изменен путем </w:t>
      </w:r>
      <w:r w:rsidRPr="006B384F">
        <w:rPr>
          <w:rFonts w:ascii="Times New Roman CYR" w:hAnsi="Times New Roman CYR" w:cs="Times New Roman CYR"/>
          <w:color w:val="auto"/>
        </w:rPr>
        <w:lastRenderedPageBreak/>
        <w:t xml:space="preserve">обработки (разбавление, термическая обработка и т.п.) или путем внесения добавок других веществ (материалов).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В качестве добавок могут быть использованы СО состава веществ и вещества гарантированной чистоты или их растворы;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вещество (материал), получаемое из материала контролируемого объекта в процессе измерений, например, на одной из стадий </w:t>
      </w:r>
      <w:proofErr w:type="spellStart"/>
      <w:r w:rsidRPr="006B384F">
        <w:rPr>
          <w:rFonts w:ascii="Times New Roman CYR" w:hAnsi="Times New Roman CYR" w:cs="Times New Roman CYR"/>
          <w:color w:val="auto"/>
        </w:rPr>
        <w:t>пробоподготовки</w:t>
      </w:r>
      <w:proofErr w:type="spellEnd"/>
      <w:r w:rsidRPr="006B384F">
        <w:rPr>
          <w:rFonts w:ascii="Times New Roman CYR" w:hAnsi="Times New Roman CYR" w:cs="Times New Roman CYR"/>
          <w:color w:val="auto"/>
        </w:rPr>
        <w:t xml:space="preserve">; </w:t>
      </w:r>
    </w:p>
    <w:p w:rsidR="00BD66EB" w:rsidRPr="006B384F" w:rsidRDefault="00BD66EB" w:rsidP="000D7936">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вещество (материал), имитирующее соответствующий контролируемый объект.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Контролируемые при МСИ показатели являются аттестуемыми характеристиками ОК. </w:t>
      </w:r>
    </w:p>
    <w:p w:rsidR="00BD66EB" w:rsidRPr="00576C17" w:rsidRDefault="00BD66EB" w:rsidP="000D793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Для каждого контролируемого показателя устанавливают аттестованное значение ОК и доверительные границы характеристики погрешности аттестованного значения. Аттестованное значение ОК должно находиться в диапазоне определяемых значений контролируемого показателя по каждой из методик измерений, которые будут применены участниками МСИ.</w:t>
      </w:r>
    </w:p>
    <w:p w:rsidR="00BD66EB" w:rsidRPr="00576C17" w:rsidRDefault="00BD66EB" w:rsidP="000D7936">
      <w:pPr>
        <w:autoSpaceDE w:val="0"/>
        <w:autoSpaceDN w:val="0"/>
        <w:adjustRightInd w:val="0"/>
        <w:ind w:firstLine="709"/>
        <w:jc w:val="both"/>
        <w:rPr>
          <w:rFonts w:ascii="Times New Roman CYR" w:hAnsi="Times New Roman CYR" w:cs="Times New Roman CYR"/>
          <w:color w:val="auto"/>
        </w:rPr>
      </w:pPr>
      <w:r w:rsidRPr="00576C17">
        <w:rPr>
          <w:rFonts w:ascii="Times New Roman CYR" w:hAnsi="Times New Roman CYR" w:cs="Times New Roman CYR"/>
          <w:color w:val="auto"/>
        </w:rPr>
        <w:t xml:space="preserve">Границы доверительного интервала характеристики погрешности аттестованного значения ОК, как правило, по абсолютной величине не должны превышать одной трети от приписанных значений характеристики погрешности методик измерений, применяемых участниками сличений (ГОСТ 8.315). ОК должен удовлетворять требованиям, предъявляемым к однородности и стабильности его состава (в течение всего времени проведения МСИ). </w:t>
      </w:r>
    </w:p>
    <w:p w:rsidR="00BD66EB" w:rsidRPr="00576C17" w:rsidRDefault="00BD66EB" w:rsidP="000D7936">
      <w:pPr>
        <w:autoSpaceDE w:val="0"/>
        <w:autoSpaceDN w:val="0"/>
        <w:adjustRightInd w:val="0"/>
        <w:ind w:firstLine="709"/>
        <w:jc w:val="both"/>
        <w:rPr>
          <w:rFonts w:ascii="Times New Roman CYR" w:hAnsi="Times New Roman CYR" w:cs="Times New Roman CYR"/>
          <w:color w:val="auto"/>
        </w:rPr>
      </w:pPr>
      <w:r w:rsidRPr="00576C17">
        <w:rPr>
          <w:rFonts w:ascii="Times New Roman CYR" w:hAnsi="Times New Roman CYR" w:cs="Times New Roman CYR"/>
          <w:color w:val="auto"/>
        </w:rPr>
        <w:t xml:space="preserve">Наименьшая представительная проба ОК не должна превышать наименьшую по величине пробу, установленную в методиках измерений, которые будут применены ИЛ. </w:t>
      </w:r>
    </w:p>
    <w:p w:rsidR="00BD66EB" w:rsidRPr="00576C17" w:rsidRDefault="00BD66EB" w:rsidP="000D7936">
      <w:pPr>
        <w:autoSpaceDE w:val="0"/>
        <w:autoSpaceDN w:val="0"/>
        <w:adjustRightInd w:val="0"/>
        <w:ind w:firstLine="709"/>
        <w:jc w:val="both"/>
        <w:rPr>
          <w:rFonts w:ascii="Times New Roman CYR" w:hAnsi="Times New Roman CYR" w:cs="Times New Roman CYR"/>
          <w:color w:val="auto"/>
        </w:rPr>
      </w:pPr>
      <w:r w:rsidRPr="00576C17">
        <w:rPr>
          <w:rFonts w:ascii="Times New Roman CYR" w:hAnsi="Times New Roman CYR" w:cs="Times New Roman CYR"/>
          <w:color w:val="auto"/>
        </w:rPr>
        <w:t xml:space="preserve">Каждый экземпляр ОК должен отвечать следующим требованиям: </w:t>
      </w:r>
    </w:p>
    <w:p w:rsidR="00BD66EB" w:rsidRPr="00576C17" w:rsidRDefault="00BD66EB" w:rsidP="000D7936">
      <w:pPr>
        <w:autoSpaceDE w:val="0"/>
        <w:autoSpaceDN w:val="0"/>
        <w:adjustRightInd w:val="0"/>
        <w:ind w:left="709"/>
        <w:jc w:val="both"/>
        <w:rPr>
          <w:rFonts w:ascii="Times New Roman CYR" w:hAnsi="Times New Roman CYR" w:cs="Times New Roman CYR"/>
          <w:color w:val="auto"/>
        </w:rPr>
      </w:pPr>
      <w:r w:rsidRPr="00576C17">
        <w:rPr>
          <w:rFonts w:ascii="Arial" w:hAnsi="Arial" w:cs="Arial"/>
          <w:color w:val="auto"/>
        </w:rPr>
        <w:t xml:space="preserve">• </w:t>
      </w:r>
      <w:r w:rsidRPr="00576C17">
        <w:rPr>
          <w:rFonts w:ascii="Times New Roman CYR" w:hAnsi="Times New Roman CYR" w:cs="Times New Roman CYR"/>
          <w:color w:val="auto"/>
        </w:rPr>
        <w:t xml:space="preserve">количество материала в экземпляре ОК, предоставляемом каждой ИЛ, должно определяться исходя из максимальной величины пробы материала, необходимой для получения одного результата измерений по каждому контролируемому показателю по любой из методик измерений, которые будут применять ИЛ, и числа результатов измерений, определенных выбранной схемой проведения МСИ. </w:t>
      </w:r>
    </w:p>
    <w:p w:rsidR="00BD66EB" w:rsidRPr="00576C17" w:rsidRDefault="00BD66EB" w:rsidP="000D7936">
      <w:pPr>
        <w:autoSpaceDE w:val="0"/>
        <w:autoSpaceDN w:val="0"/>
        <w:adjustRightInd w:val="0"/>
        <w:ind w:left="709"/>
        <w:jc w:val="both"/>
        <w:rPr>
          <w:rFonts w:ascii="Times New Roman CYR" w:hAnsi="Times New Roman CYR" w:cs="Times New Roman CYR"/>
          <w:color w:val="auto"/>
        </w:rPr>
      </w:pPr>
      <w:r w:rsidRPr="00576C17">
        <w:rPr>
          <w:rFonts w:ascii="Arial" w:hAnsi="Arial" w:cs="Arial"/>
          <w:color w:val="auto"/>
        </w:rPr>
        <w:t xml:space="preserve">• </w:t>
      </w:r>
      <w:r w:rsidRPr="00576C17">
        <w:rPr>
          <w:rFonts w:ascii="Times New Roman CYR" w:hAnsi="Times New Roman CYR" w:cs="Times New Roman CYR"/>
          <w:color w:val="auto"/>
        </w:rPr>
        <w:t>упаковка экземпляра ОК не должна вступать в химическое взаимодействие с материалом ОК и обеспечивает защиту материала ОК от влияющих факторов внешней среды и соблюдение необходимых требований безопасности при хранении и пересылке ОК испытательным лабораториям;</w:t>
      </w:r>
    </w:p>
    <w:p w:rsidR="00BD66EB" w:rsidRPr="00576C17" w:rsidRDefault="00BD66EB" w:rsidP="000D7936">
      <w:pPr>
        <w:autoSpaceDE w:val="0"/>
        <w:autoSpaceDN w:val="0"/>
        <w:adjustRightInd w:val="0"/>
        <w:ind w:left="709"/>
        <w:jc w:val="both"/>
        <w:rPr>
          <w:rFonts w:ascii="Times New Roman CYR" w:hAnsi="Times New Roman CYR" w:cs="Times New Roman CYR"/>
          <w:color w:val="auto"/>
        </w:rPr>
      </w:pPr>
      <w:r w:rsidRPr="00576C17">
        <w:rPr>
          <w:rFonts w:ascii="Arial" w:hAnsi="Arial" w:cs="Arial"/>
          <w:color w:val="auto"/>
        </w:rPr>
        <w:t xml:space="preserve">• </w:t>
      </w:r>
      <w:r w:rsidRPr="00576C17">
        <w:rPr>
          <w:rFonts w:ascii="Times New Roman CYR" w:hAnsi="Times New Roman CYR" w:cs="Times New Roman CYR"/>
          <w:color w:val="auto"/>
        </w:rPr>
        <w:t xml:space="preserve">каждый экземпляр ОК, направляемый в ИЛ, должен иметь этикетку, содержащую обозначение ОК. </w:t>
      </w:r>
    </w:p>
    <w:p w:rsidR="00BD66EB" w:rsidRPr="00576C17" w:rsidRDefault="00BD66EB" w:rsidP="000D7936">
      <w:pPr>
        <w:autoSpaceDE w:val="0"/>
        <w:autoSpaceDN w:val="0"/>
        <w:adjustRightInd w:val="0"/>
        <w:ind w:firstLine="709"/>
        <w:jc w:val="both"/>
        <w:rPr>
          <w:rFonts w:ascii="Times New Roman CYR" w:hAnsi="Times New Roman CYR" w:cs="Times New Roman CYR"/>
          <w:color w:val="auto"/>
        </w:rPr>
      </w:pPr>
      <w:r w:rsidRPr="00576C17">
        <w:rPr>
          <w:rFonts w:ascii="Times New Roman CYR" w:hAnsi="Times New Roman CYR" w:cs="Times New Roman CYR"/>
          <w:color w:val="auto"/>
        </w:rPr>
        <w:t xml:space="preserve">В качестве ОК могут быть использованы: </w:t>
      </w:r>
    </w:p>
    <w:p w:rsidR="00BD66EB" w:rsidRPr="00576C17" w:rsidRDefault="00BD66EB" w:rsidP="000D7936">
      <w:pPr>
        <w:autoSpaceDE w:val="0"/>
        <w:autoSpaceDN w:val="0"/>
        <w:adjustRightInd w:val="0"/>
        <w:ind w:left="709"/>
        <w:jc w:val="both"/>
        <w:rPr>
          <w:rFonts w:ascii="Times New Roman CYR" w:hAnsi="Times New Roman CYR" w:cs="Times New Roman CYR"/>
          <w:color w:val="auto"/>
        </w:rPr>
      </w:pPr>
      <w:r w:rsidRPr="00576C17">
        <w:rPr>
          <w:rFonts w:ascii="Arial" w:hAnsi="Arial" w:cs="Arial"/>
          <w:color w:val="auto"/>
        </w:rPr>
        <w:t xml:space="preserve">• </w:t>
      </w:r>
      <w:r w:rsidRPr="00576C17">
        <w:rPr>
          <w:rFonts w:ascii="Times New Roman CYR" w:hAnsi="Times New Roman CYR" w:cs="Times New Roman CYR"/>
          <w:color w:val="auto"/>
        </w:rPr>
        <w:t xml:space="preserve">СО состава и свойств веществ (материалов); </w:t>
      </w:r>
    </w:p>
    <w:p w:rsidR="00BD66EB" w:rsidRPr="00576C17" w:rsidRDefault="00BD66EB" w:rsidP="000D7936">
      <w:pPr>
        <w:autoSpaceDE w:val="0"/>
        <w:autoSpaceDN w:val="0"/>
        <w:adjustRightInd w:val="0"/>
        <w:ind w:left="709"/>
        <w:jc w:val="both"/>
        <w:rPr>
          <w:rFonts w:ascii="Times New Roman CYR" w:hAnsi="Times New Roman CYR" w:cs="Times New Roman CYR"/>
          <w:color w:val="auto"/>
        </w:rPr>
      </w:pPr>
      <w:r w:rsidRPr="00576C17">
        <w:rPr>
          <w:rFonts w:ascii="Arial" w:hAnsi="Arial" w:cs="Arial"/>
          <w:color w:val="auto"/>
        </w:rPr>
        <w:t xml:space="preserve">• </w:t>
      </w:r>
      <w:r w:rsidRPr="00576C17">
        <w:rPr>
          <w:rFonts w:ascii="Times New Roman CYR" w:hAnsi="Times New Roman CYR" w:cs="Times New Roman CYR"/>
          <w:color w:val="auto"/>
        </w:rPr>
        <w:t xml:space="preserve">образцы, приготовленные для проведения МСИ. </w:t>
      </w:r>
    </w:p>
    <w:p w:rsidR="00BD66EB" w:rsidRPr="00576C17" w:rsidRDefault="00BD66EB" w:rsidP="000D7936">
      <w:pPr>
        <w:autoSpaceDE w:val="0"/>
        <w:autoSpaceDN w:val="0"/>
        <w:adjustRightInd w:val="0"/>
        <w:ind w:firstLine="709"/>
        <w:jc w:val="both"/>
        <w:rPr>
          <w:rFonts w:ascii="Times New Roman CYR" w:hAnsi="Times New Roman CYR" w:cs="Times New Roman CYR"/>
          <w:color w:val="auto"/>
        </w:rPr>
      </w:pPr>
      <w:r w:rsidRPr="00576C17">
        <w:rPr>
          <w:rFonts w:ascii="Times New Roman CYR" w:hAnsi="Times New Roman CYR" w:cs="Times New Roman CYR"/>
          <w:color w:val="auto"/>
        </w:rPr>
        <w:t xml:space="preserve">Алгоритмы по подбору и разработке ОК приведены в Приложении Г. </w:t>
      </w:r>
    </w:p>
    <w:p w:rsidR="00BD66EB" w:rsidRPr="00576C17" w:rsidRDefault="00BD66EB" w:rsidP="000D7936">
      <w:pPr>
        <w:autoSpaceDE w:val="0"/>
        <w:autoSpaceDN w:val="0"/>
        <w:adjustRightInd w:val="0"/>
        <w:ind w:firstLine="709"/>
        <w:jc w:val="both"/>
        <w:rPr>
          <w:rFonts w:ascii="Times New Roman CYR" w:hAnsi="Times New Roman CYR" w:cs="Times New Roman CYR"/>
          <w:color w:val="auto"/>
        </w:rPr>
      </w:pPr>
      <w:r w:rsidRPr="00576C17">
        <w:rPr>
          <w:rFonts w:ascii="Times New Roman CYR" w:hAnsi="Times New Roman CYR" w:cs="Times New Roman CYR"/>
          <w:color w:val="auto"/>
        </w:rPr>
        <w:t xml:space="preserve">Ответственность за качество ОК, используемых при проведении МСИ, несет координатор проведения МСИ. </w:t>
      </w:r>
    </w:p>
    <w:p w:rsidR="00BD66EB" w:rsidRPr="00576C17" w:rsidRDefault="00BD66EB" w:rsidP="000D7936">
      <w:pPr>
        <w:autoSpaceDE w:val="0"/>
        <w:autoSpaceDN w:val="0"/>
        <w:adjustRightInd w:val="0"/>
        <w:ind w:firstLine="709"/>
        <w:jc w:val="both"/>
        <w:rPr>
          <w:rFonts w:ascii="Times New Roman CYR" w:hAnsi="Times New Roman CYR" w:cs="Times New Roman CYR"/>
          <w:color w:val="auto"/>
        </w:rPr>
      </w:pPr>
      <w:r w:rsidRPr="00576C17">
        <w:rPr>
          <w:rFonts w:ascii="Times New Roman CYR" w:hAnsi="Times New Roman CYR" w:cs="Times New Roman CYR"/>
          <w:color w:val="auto"/>
        </w:rPr>
        <w:t xml:space="preserve">ОК должны быть расфасованы в герметичные упаковки из инертного материала. Количество (экземпляр) ОК в фасовке определяется схемой измерений в МСИ (количеством повторных измерений в лаборатории) и требованиями применяемой в испытательной лаборатории методики измерений (масса пробы). С учетом возможных случайных потерь ОК при отборе проб его количество в фасовке должно быть несколько больше требуемого. </w:t>
      </w:r>
    </w:p>
    <w:p w:rsidR="00BD66EB" w:rsidRPr="00576C17" w:rsidRDefault="00BD66EB" w:rsidP="000A1D54">
      <w:pPr>
        <w:autoSpaceDE w:val="0"/>
        <w:autoSpaceDN w:val="0"/>
        <w:adjustRightInd w:val="0"/>
        <w:jc w:val="both"/>
        <w:rPr>
          <w:rFonts w:ascii="Times New Roman CYR" w:hAnsi="Times New Roman CYR" w:cs="Times New Roman CYR"/>
          <w:color w:val="auto"/>
        </w:rPr>
      </w:pPr>
      <w:r w:rsidRPr="00576C17">
        <w:rPr>
          <w:rFonts w:ascii="Times New Roman CYR" w:hAnsi="Times New Roman CYR" w:cs="Times New Roman CYR"/>
          <w:color w:val="auto"/>
        </w:rPr>
        <w:t xml:space="preserve">Каждой фасовке присваивается номер. Флакон и, по необходимости, контейнер маркируются.  </w:t>
      </w:r>
    </w:p>
    <w:p w:rsidR="00BD66EB" w:rsidRPr="00576C17" w:rsidRDefault="00BD66EB" w:rsidP="000A1D54">
      <w:pPr>
        <w:autoSpaceDE w:val="0"/>
        <w:autoSpaceDN w:val="0"/>
        <w:adjustRightInd w:val="0"/>
        <w:jc w:val="both"/>
        <w:rPr>
          <w:rFonts w:ascii="Times New Roman CYR" w:hAnsi="Times New Roman CYR" w:cs="Times New Roman CYR"/>
          <w:color w:val="auto"/>
        </w:rPr>
      </w:pPr>
    </w:p>
    <w:p w:rsidR="00576C17" w:rsidRPr="00576C17" w:rsidRDefault="00576C17" w:rsidP="00576C17">
      <w:pPr>
        <w:autoSpaceDE w:val="0"/>
        <w:autoSpaceDN w:val="0"/>
        <w:adjustRightInd w:val="0"/>
        <w:ind w:firstLine="720"/>
        <w:jc w:val="both"/>
        <w:rPr>
          <w:rFonts w:ascii="Times New Roman CYR" w:hAnsi="Times New Roman CYR" w:cs="Times New Roman CYR"/>
          <w:b/>
          <w:bCs/>
          <w:color w:val="auto"/>
        </w:rPr>
      </w:pPr>
      <w:r w:rsidRPr="00576C17">
        <w:rPr>
          <w:rFonts w:ascii="Times New Roman CYR" w:hAnsi="Times New Roman CYR" w:cs="Times New Roman CYR"/>
          <w:b/>
          <w:bCs/>
          <w:color w:val="auto"/>
        </w:rPr>
        <w:t xml:space="preserve">10. Обработка результатов измерений и оценка рабочих характеристик лабораторий </w:t>
      </w:r>
    </w:p>
    <w:p w:rsidR="00576C17" w:rsidRPr="00576C17" w:rsidRDefault="00576C17" w:rsidP="00576C17">
      <w:pPr>
        <w:autoSpaceDE w:val="0"/>
        <w:autoSpaceDN w:val="0"/>
        <w:adjustRightInd w:val="0"/>
        <w:jc w:val="both"/>
        <w:rPr>
          <w:rFonts w:ascii="Times New Roman CYR" w:hAnsi="Times New Roman CYR" w:cs="Times New Roman CYR"/>
          <w:b/>
          <w:bCs/>
          <w:color w:val="auto"/>
        </w:rPr>
      </w:pPr>
    </w:p>
    <w:p w:rsidR="00D91621" w:rsidRDefault="00D91621" w:rsidP="00D91621">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Анализ, обработку данных МСИ и оценку характеристик качества измерений </w:t>
      </w:r>
      <w:r>
        <w:rPr>
          <w:rFonts w:ascii="Times New Roman CYR" w:hAnsi="Times New Roman CYR" w:cs="Times New Roman CYR"/>
        </w:rPr>
        <w:lastRenderedPageBreak/>
        <w:t>проводит координатор МСИ.   При разработке статистической модели обработки результатов измерений координатор должен учитывать:</w:t>
      </w:r>
    </w:p>
    <w:p w:rsidR="00D91621" w:rsidRDefault="00D91621" w:rsidP="00D91621">
      <w:pPr>
        <w:autoSpaceDE w:val="0"/>
        <w:autoSpaceDN w:val="0"/>
        <w:adjustRightInd w:val="0"/>
        <w:ind w:left="709"/>
        <w:jc w:val="both"/>
        <w:rPr>
          <w:rFonts w:ascii="Times New Roman CYR" w:hAnsi="Times New Roman CYR" w:cs="Times New Roman CYR"/>
        </w:rPr>
      </w:pPr>
      <w:r>
        <w:rPr>
          <w:rFonts w:ascii="Arial" w:hAnsi="Arial" w:cs="Arial"/>
        </w:rPr>
        <w:t xml:space="preserve">• </w:t>
      </w:r>
      <w:r>
        <w:rPr>
          <w:rFonts w:ascii="Times New Roman CYR" w:hAnsi="Times New Roman CYR" w:cs="Times New Roman CYR"/>
        </w:rPr>
        <w:t xml:space="preserve">точность, требуемую или ожидаемую для каждой измеряемой при проведении МСИ величины; </w:t>
      </w:r>
    </w:p>
    <w:p w:rsidR="00D91621" w:rsidRDefault="00D91621" w:rsidP="00D91621">
      <w:pPr>
        <w:autoSpaceDE w:val="0"/>
        <w:autoSpaceDN w:val="0"/>
        <w:adjustRightInd w:val="0"/>
        <w:ind w:left="709"/>
        <w:jc w:val="both"/>
        <w:rPr>
          <w:rFonts w:ascii="Times New Roman CYR" w:hAnsi="Times New Roman CYR" w:cs="Times New Roman CYR"/>
        </w:rPr>
      </w:pPr>
      <w:r>
        <w:rPr>
          <w:rFonts w:ascii="Arial" w:hAnsi="Arial" w:cs="Arial"/>
        </w:rPr>
        <w:t xml:space="preserve">• </w:t>
      </w:r>
      <w:r>
        <w:rPr>
          <w:rFonts w:ascii="Times New Roman CYR" w:hAnsi="Times New Roman CYR" w:cs="Times New Roman CYR"/>
        </w:rPr>
        <w:t xml:space="preserve">процедуры, которые должны быть использованы для оценивания приписанного значения каждой измеряемой величины; </w:t>
      </w:r>
    </w:p>
    <w:p w:rsidR="00D91621" w:rsidRDefault="00D91621" w:rsidP="00D91621">
      <w:pPr>
        <w:autoSpaceDE w:val="0"/>
        <w:autoSpaceDN w:val="0"/>
        <w:adjustRightInd w:val="0"/>
        <w:ind w:left="709"/>
        <w:jc w:val="both"/>
        <w:rPr>
          <w:rFonts w:ascii="Times New Roman CYR" w:hAnsi="Times New Roman CYR" w:cs="Times New Roman CYR"/>
        </w:rPr>
      </w:pPr>
      <w:r>
        <w:rPr>
          <w:rFonts w:ascii="Arial" w:hAnsi="Arial" w:cs="Arial"/>
        </w:rPr>
        <w:t xml:space="preserve">• </w:t>
      </w:r>
      <w:r>
        <w:rPr>
          <w:rFonts w:ascii="Times New Roman CYR" w:hAnsi="Times New Roman CYR" w:cs="Times New Roman CYR"/>
        </w:rPr>
        <w:t xml:space="preserve">процедуры, которые должны быть использованы для обнаружения и/или обработки статистически резко отклоняющихся значений; </w:t>
      </w:r>
    </w:p>
    <w:p w:rsidR="00D91621" w:rsidRDefault="00D91621" w:rsidP="00D91621">
      <w:pPr>
        <w:autoSpaceDE w:val="0"/>
        <w:autoSpaceDN w:val="0"/>
        <w:adjustRightInd w:val="0"/>
        <w:ind w:left="709"/>
        <w:jc w:val="both"/>
        <w:rPr>
          <w:rFonts w:ascii="Times New Roman CYR" w:hAnsi="Times New Roman CYR" w:cs="Times New Roman CYR"/>
        </w:rPr>
      </w:pPr>
      <w:r>
        <w:rPr>
          <w:rFonts w:ascii="Arial" w:hAnsi="Arial" w:cs="Arial"/>
        </w:rPr>
        <w:t xml:space="preserve">• </w:t>
      </w:r>
      <w:r>
        <w:rPr>
          <w:rFonts w:ascii="Times New Roman CYR" w:hAnsi="Times New Roman CYR" w:cs="Times New Roman CYR"/>
        </w:rPr>
        <w:t xml:space="preserve">количество параллельных результатов, которые будут получены от каждой лаборатории. </w:t>
      </w:r>
    </w:p>
    <w:p w:rsidR="00D91621" w:rsidRDefault="00D91621" w:rsidP="00D91621">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Задача МСИ состоит в сравнении результатов измерений и установленных (аттестованных) характеристик ОК, которое позволит провести сопоставление результатов с критериями качества работы. </w:t>
      </w:r>
    </w:p>
    <w:p w:rsidR="00D91621" w:rsidRDefault="00D91621" w:rsidP="00D91621">
      <w:pPr>
        <w:autoSpaceDE w:val="0"/>
        <w:autoSpaceDN w:val="0"/>
        <w:adjustRightInd w:val="0"/>
        <w:ind w:firstLine="709"/>
        <w:jc w:val="both"/>
        <w:rPr>
          <w:rFonts w:ascii="Times New Roman CYR" w:hAnsi="Times New Roman CYR" w:cs="Times New Roman CYR"/>
          <w:color w:val="000000" w:themeColor="text1"/>
        </w:rPr>
      </w:pPr>
      <w:r>
        <w:rPr>
          <w:rFonts w:ascii="Times New Roman CYR" w:hAnsi="Times New Roman CYR" w:cs="Times New Roman CYR"/>
        </w:rPr>
        <w:t xml:space="preserve">Показатели качества работы должны быть хорошо понятными и традиционными в пределах </w:t>
      </w:r>
      <w:r>
        <w:rPr>
          <w:rFonts w:ascii="Times New Roman CYR" w:hAnsi="Times New Roman CYR" w:cs="Times New Roman CYR"/>
          <w:color w:val="000000" w:themeColor="text1"/>
        </w:rPr>
        <w:t xml:space="preserve">конкретной сферы деятельности. </w:t>
      </w:r>
    </w:p>
    <w:p w:rsidR="00D91621" w:rsidRPr="00D91621" w:rsidRDefault="00D91621" w:rsidP="00D91621">
      <w:pPr>
        <w:autoSpaceDE w:val="0"/>
        <w:autoSpaceDN w:val="0"/>
        <w:adjustRightInd w:val="0"/>
        <w:ind w:firstLine="720"/>
        <w:jc w:val="both"/>
        <w:rPr>
          <w:rFonts w:ascii="Times New Roman CYR" w:hAnsi="Times New Roman CYR" w:cs="Times New Roman CYR"/>
          <w:color w:val="auto"/>
        </w:rPr>
      </w:pPr>
      <w:r w:rsidRPr="00D91621">
        <w:rPr>
          <w:rFonts w:ascii="Times New Roman CYR" w:hAnsi="Times New Roman CYR" w:cs="Times New Roman CYR"/>
          <w:color w:val="auto"/>
        </w:rPr>
        <w:t xml:space="preserve">Статистическая обработка результатов анализов контрольных образцов проводится в соответствии с рекомендациями ГОСТ Р ИСО 5725-2002. </w:t>
      </w:r>
    </w:p>
    <w:p w:rsidR="00D91621" w:rsidRPr="00D91621" w:rsidRDefault="00D91621" w:rsidP="00D91621">
      <w:pPr>
        <w:autoSpaceDE w:val="0"/>
        <w:autoSpaceDN w:val="0"/>
        <w:adjustRightInd w:val="0"/>
        <w:ind w:firstLine="728"/>
        <w:rPr>
          <w:rFonts w:ascii="Times New Roman CYR" w:hAnsi="Times New Roman CYR" w:cs="Times New Roman CYR"/>
          <w:color w:val="auto"/>
        </w:rPr>
      </w:pPr>
      <w:r w:rsidRPr="00D91621">
        <w:rPr>
          <w:rFonts w:ascii="Times New Roman CYR" w:hAnsi="Times New Roman CYR" w:cs="Times New Roman CYR"/>
          <w:color w:val="auto"/>
        </w:rPr>
        <w:t xml:space="preserve">Оценку </w:t>
      </w:r>
      <w:proofErr w:type="spellStart"/>
      <w:r w:rsidRPr="00D91621">
        <w:rPr>
          <w:rFonts w:ascii="Times New Roman CYR" w:hAnsi="Times New Roman CYR" w:cs="Times New Roman CYR"/>
          <w:color w:val="auto"/>
        </w:rPr>
        <w:t>выбросовых</w:t>
      </w:r>
      <w:proofErr w:type="spellEnd"/>
      <w:r w:rsidRPr="00D91621">
        <w:rPr>
          <w:rFonts w:ascii="Times New Roman CYR" w:hAnsi="Times New Roman CYR" w:cs="Times New Roman CYR"/>
          <w:color w:val="auto"/>
        </w:rPr>
        <w:t xml:space="preserve"> значений (наибольшего и наименьшего) проводят с использованием критерия </w:t>
      </w:r>
      <w:proofErr w:type="spellStart"/>
      <w:r w:rsidRPr="00D91621">
        <w:rPr>
          <w:rFonts w:ascii="Times New Roman CYR" w:hAnsi="Times New Roman CYR" w:cs="Times New Roman CYR"/>
          <w:color w:val="auto"/>
        </w:rPr>
        <w:t>Граббса</w:t>
      </w:r>
      <w:proofErr w:type="spellEnd"/>
      <w:r w:rsidRPr="00D91621">
        <w:rPr>
          <w:rFonts w:ascii="Times New Roman CYR" w:hAnsi="Times New Roman CYR" w:cs="Times New Roman CYR"/>
          <w:color w:val="auto"/>
        </w:rPr>
        <w:t xml:space="preserve"> (ч. 2, п. 7.3.4).</w:t>
      </w:r>
    </w:p>
    <w:p w:rsidR="00D91621" w:rsidRPr="00D91621" w:rsidRDefault="00D91621" w:rsidP="00D91621">
      <w:pPr>
        <w:autoSpaceDE w:val="0"/>
        <w:autoSpaceDN w:val="0"/>
        <w:adjustRightInd w:val="0"/>
        <w:ind w:firstLine="728"/>
        <w:rPr>
          <w:rFonts w:ascii="Times New Roman CYR" w:hAnsi="Times New Roman CYR" w:cs="Times New Roman CYR"/>
          <w:color w:val="auto"/>
        </w:rPr>
      </w:pPr>
      <w:r w:rsidRPr="00D91621">
        <w:rPr>
          <w:rFonts w:ascii="Times New Roman CYR" w:hAnsi="Times New Roman CYR" w:cs="Times New Roman CYR"/>
          <w:color w:val="auto"/>
        </w:rPr>
        <w:t xml:space="preserve">Вычисляется статистика </w:t>
      </w:r>
      <w:proofErr w:type="spellStart"/>
      <w:r w:rsidRPr="00D91621">
        <w:rPr>
          <w:rFonts w:ascii="Times New Roman CYR" w:hAnsi="Times New Roman CYR" w:cs="Times New Roman CYR"/>
          <w:color w:val="auto"/>
        </w:rPr>
        <w:t>Граббса</w:t>
      </w:r>
      <w:proofErr w:type="spellEnd"/>
      <w:r w:rsidRPr="00D91621">
        <w:rPr>
          <w:rFonts w:ascii="Times New Roman CYR" w:hAnsi="Times New Roman CYR" w:cs="Times New Roman CYR"/>
          <w:color w:val="auto"/>
        </w:rPr>
        <w:t xml:space="preserve"> для наибольшего результата: </w:t>
      </w:r>
    </w:p>
    <w:p w:rsidR="00D91621" w:rsidRPr="00D91621" w:rsidRDefault="00D91621" w:rsidP="00D91621">
      <w:pPr>
        <w:autoSpaceDE w:val="0"/>
        <w:autoSpaceDN w:val="0"/>
        <w:adjustRightInd w:val="0"/>
        <w:rPr>
          <w:rFonts w:ascii="Times New Roman CYR" w:hAnsi="Times New Roman CYR" w:cs="Times New Roman CYR"/>
          <w:color w:val="auto"/>
        </w:rPr>
      </w:pPr>
      <w:r w:rsidRPr="00D91621">
        <w:rPr>
          <w:rFonts w:ascii="Times New Roman CYR" w:hAnsi="Times New Roman CYR" w:cs="Times New Roman CYR"/>
          <w:color w:val="auto"/>
        </w:rPr>
        <w:t xml:space="preserve">                         </w:t>
      </w:r>
    </w:p>
    <w:p w:rsidR="00D91621" w:rsidRPr="00D91621" w:rsidRDefault="00D91621" w:rsidP="00D91621">
      <w:pPr>
        <w:autoSpaceDE w:val="0"/>
        <w:autoSpaceDN w:val="0"/>
        <w:adjustRightInd w:val="0"/>
        <w:jc w:val="center"/>
        <w:rPr>
          <w:rFonts w:ascii="Times New Roman CYR" w:hAnsi="Times New Roman CYR" w:cs="Times New Roman CYR"/>
          <w:i/>
          <w:iCs/>
          <w:color w:val="auto"/>
          <w:lang w:val="en-US"/>
        </w:rPr>
      </w:pPr>
      <w:r w:rsidRPr="00D91621">
        <w:rPr>
          <w:rFonts w:ascii="Times New Roman CYR" w:hAnsi="Times New Roman CYR" w:cs="Times New Roman CYR"/>
          <w:i/>
          <w:iCs/>
          <w:color w:val="auto"/>
          <w:lang w:val="en-US"/>
        </w:rPr>
        <w:t xml:space="preserve">G </w:t>
      </w:r>
      <w:proofErr w:type="spellStart"/>
      <w:r w:rsidRPr="00D91621">
        <w:rPr>
          <w:rFonts w:ascii="Times New Roman CYR" w:hAnsi="Times New Roman CYR" w:cs="Times New Roman CYR"/>
          <w:i/>
          <w:iCs/>
          <w:color w:val="auto"/>
          <w:lang w:val="en-US"/>
        </w:rPr>
        <w:t>i</w:t>
      </w:r>
      <w:proofErr w:type="spellEnd"/>
      <w:r w:rsidRPr="00D91621">
        <w:rPr>
          <w:rFonts w:ascii="Times New Roman CYR" w:hAnsi="Times New Roman CYR" w:cs="Times New Roman CYR"/>
          <w:color w:val="auto"/>
          <w:lang w:val="en-US"/>
        </w:rPr>
        <w:t xml:space="preserve"> max</w:t>
      </w:r>
      <w:r w:rsidRPr="00D91621">
        <w:rPr>
          <w:rFonts w:ascii="Symbol" w:hAnsi="Symbol" w:cs="Symbol"/>
          <w:color w:val="auto"/>
        </w:rPr>
        <w:t></w:t>
      </w:r>
      <w:r w:rsidRPr="00D91621">
        <w:rPr>
          <w:rFonts w:ascii="Symbol" w:hAnsi="Symbol" w:cs="Symbol"/>
          <w:color w:val="auto"/>
        </w:rPr>
        <w:t></w:t>
      </w:r>
      <w:r w:rsidRPr="00D91621">
        <w:rPr>
          <w:rFonts w:ascii="Symbol" w:hAnsi="Symbol" w:cs="Symbol"/>
          <w:color w:val="auto"/>
        </w:rPr>
        <w:t></w:t>
      </w:r>
      <w:r w:rsidRPr="00D91621">
        <w:rPr>
          <w:rFonts w:ascii="Times New Roman CYR" w:hAnsi="Times New Roman CYR" w:cs="Times New Roman CYR"/>
          <w:i/>
          <w:iCs/>
          <w:color w:val="auto"/>
          <w:lang w:val="en-US"/>
        </w:rPr>
        <w:t xml:space="preserve"> X </w:t>
      </w:r>
      <w:proofErr w:type="spellStart"/>
      <w:r w:rsidRPr="00D91621">
        <w:rPr>
          <w:rFonts w:ascii="Times New Roman CYR" w:hAnsi="Times New Roman CYR" w:cs="Times New Roman CYR"/>
          <w:i/>
          <w:iCs/>
          <w:color w:val="auto"/>
          <w:lang w:val="en-US"/>
        </w:rPr>
        <w:t>i</w:t>
      </w:r>
      <w:proofErr w:type="spellEnd"/>
      <w:r w:rsidRPr="00D91621">
        <w:rPr>
          <w:rFonts w:ascii="Times New Roman CYR" w:hAnsi="Times New Roman CYR" w:cs="Times New Roman CYR"/>
          <w:i/>
          <w:iCs/>
          <w:color w:val="auto"/>
          <w:lang w:val="en-US"/>
        </w:rPr>
        <w:t xml:space="preserve"> j</w:t>
      </w:r>
      <w:r w:rsidRPr="00D91621">
        <w:rPr>
          <w:rFonts w:ascii="Times New Roman CYR" w:hAnsi="Times New Roman CYR" w:cs="Times New Roman CYR"/>
          <w:color w:val="auto"/>
          <w:lang w:val="en-US"/>
        </w:rPr>
        <w:t xml:space="preserve"> max</w:t>
      </w:r>
      <w:r w:rsidRPr="00D91621">
        <w:rPr>
          <w:rFonts w:ascii="Arial" w:hAnsi="Arial" w:cs="Arial"/>
          <w:color w:val="auto"/>
          <w:lang w:val="en-US"/>
        </w:rPr>
        <w:t>−</w:t>
      </w:r>
      <w:r w:rsidRPr="00D91621">
        <w:rPr>
          <w:rFonts w:ascii="Times New Roman CYR" w:hAnsi="Times New Roman CYR" w:cs="Times New Roman CYR"/>
          <w:i/>
          <w:iCs/>
          <w:color w:val="auto"/>
          <w:lang w:val="en-US"/>
        </w:rPr>
        <w:t xml:space="preserve"> Xi</w:t>
      </w:r>
      <w:r w:rsidRPr="00D91621">
        <w:rPr>
          <w:rFonts w:ascii="Symbol" w:hAnsi="Symbol" w:cs="Symbol"/>
          <w:color w:val="auto"/>
        </w:rPr>
        <w:t></w:t>
      </w:r>
      <w:r w:rsidRPr="00D91621">
        <w:rPr>
          <w:rFonts w:ascii="Symbol" w:hAnsi="Symbol" w:cs="Symbol"/>
          <w:color w:val="auto"/>
        </w:rPr>
        <w:t></w:t>
      </w:r>
      <w:r w:rsidRPr="00D91621">
        <w:rPr>
          <w:rFonts w:ascii="Times New Roman CYR" w:hAnsi="Times New Roman CYR" w:cs="Times New Roman CYR"/>
          <w:i/>
          <w:iCs/>
          <w:color w:val="auto"/>
          <w:lang w:val="en-US"/>
        </w:rPr>
        <w:t xml:space="preserve"> S </w:t>
      </w:r>
      <w:proofErr w:type="spellStart"/>
      <w:r w:rsidRPr="00D91621">
        <w:rPr>
          <w:rFonts w:ascii="Times New Roman CYR" w:hAnsi="Times New Roman CYR" w:cs="Times New Roman CYR"/>
          <w:i/>
          <w:iCs/>
          <w:color w:val="auto"/>
          <w:lang w:val="en-US"/>
        </w:rPr>
        <w:t>i</w:t>
      </w:r>
      <w:proofErr w:type="spellEnd"/>
      <w:r w:rsidRPr="00D91621">
        <w:rPr>
          <w:rFonts w:ascii="Times New Roman CYR" w:hAnsi="Times New Roman CYR" w:cs="Times New Roman CYR"/>
          <w:i/>
          <w:iCs/>
          <w:color w:val="auto"/>
          <w:lang w:val="en-US"/>
        </w:rPr>
        <w:t xml:space="preserve">                  (1)</w:t>
      </w:r>
    </w:p>
    <w:p w:rsidR="00D91621" w:rsidRPr="00D91621" w:rsidRDefault="00D91621" w:rsidP="00D91621">
      <w:pPr>
        <w:autoSpaceDE w:val="0"/>
        <w:autoSpaceDN w:val="0"/>
        <w:adjustRightInd w:val="0"/>
        <w:rPr>
          <w:rFonts w:ascii="Times New Roman CYR" w:hAnsi="Times New Roman CYR" w:cs="Times New Roman CYR"/>
          <w:color w:val="auto"/>
          <w:lang w:val="en-US"/>
        </w:rPr>
      </w:pPr>
    </w:p>
    <w:p w:rsidR="00D91621" w:rsidRPr="00D91621" w:rsidRDefault="00D91621" w:rsidP="00D91621">
      <w:pPr>
        <w:autoSpaceDE w:val="0"/>
        <w:autoSpaceDN w:val="0"/>
        <w:adjustRightInd w:val="0"/>
        <w:rPr>
          <w:rFonts w:ascii="Times New Roman CYR" w:hAnsi="Times New Roman CYR" w:cs="Times New Roman CYR"/>
          <w:color w:val="auto"/>
          <w:lang w:val="en-US"/>
        </w:rPr>
      </w:pPr>
    </w:p>
    <w:p w:rsidR="00D91621" w:rsidRPr="00D91621" w:rsidRDefault="00D91621" w:rsidP="00D91621">
      <w:pPr>
        <w:autoSpaceDE w:val="0"/>
        <w:autoSpaceDN w:val="0"/>
        <w:adjustRightInd w:val="0"/>
        <w:jc w:val="center"/>
        <w:rPr>
          <w:rFonts w:ascii="Times New Roman CYR" w:hAnsi="Times New Roman CYR" w:cs="Times New Roman CYR"/>
          <w:i/>
          <w:iCs/>
          <w:color w:val="auto"/>
        </w:rPr>
      </w:pPr>
      <w:r w:rsidRPr="00D91621">
        <w:rPr>
          <w:rFonts w:ascii="Times New Roman CYR" w:hAnsi="Times New Roman CYR" w:cs="Times New Roman CYR"/>
          <w:color w:val="auto"/>
        </w:rPr>
        <w:t>где,</w:t>
      </w:r>
      <w:r w:rsidRPr="00D91621">
        <w:rPr>
          <w:rFonts w:ascii="Times New Roman CYR" w:hAnsi="Times New Roman CYR" w:cs="Times New Roman CYR"/>
          <w:i/>
          <w:iCs/>
          <w:color w:val="auto"/>
        </w:rPr>
        <w:t xml:space="preserve"> </w:t>
      </w:r>
      <w:r w:rsidRPr="00D91621">
        <w:rPr>
          <w:rFonts w:ascii="Times New Roman CYR" w:hAnsi="Times New Roman CYR" w:cs="Times New Roman CYR"/>
          <w:i/>
          <w:iCs/>
          <w:color w:val="auto"/>
          <w:lang w:val="en-US"/>
        </w:rPr>
        <w:t>Xi</w:t>
      </w:r>
      <w:r w:rsidRPr="00D91621">
        <w:rPr>
          <w:rFonts w:ascii="Times New Roman CYR" w:hAnsi="Times New Roman CYR" w:cs="Times New Roman CYR"/>
          <w:i/>
          <w:iCs/>
          <w:color w:val="auto"/>
        </w:rPr>
        <w:t>=</w:t>
      </w:r>
      <m:oMath>
        <m:nary>
          <m:naryPr>
            <m:chr m:val="∑"/>
            <m:limLoc m:val="undOvr"/>
            <m:ctrlPr>
              <w:rPr>
                <w:rFonts w:ascii="Cambria Math" w:hAnsi="Cambria Math" w:cs="Times New Roman CYR"/>
                <w:i/>
                <w:iCs/>
                <w:color w:val="auto"/>
              </w:rPr>
            </m:ctrlPr>
          </m:naryPr>
          <m:sub>
            <m:r>
              <w:rPr>
                <w:rFonts w:ascii="Cambria Math" w:hAnsi="Cambria Math" w:cs="Times New Roman CYR"/>
                <w:color w:val="auto"/>
                <w:lang w:val="en-US"/>
              </w:rPr>
              <m:t>j</m:t>
            </m:r>
            <m:r>
              <w:rPr>
                <w:rFonts w:ascii="Cambria Math" w:hAnsi="Cambria Math" w:cs="Times New Roman CYR"/>
                <w:color w:val="auto"/>
              </w:rPr>
              <m:t>-1</m:t>
            </m:r>
          </m:sub>
          <m:sup>
            <m:r>
              <w:rPr>
                <w:rFonts w:ascii="Cambria Math" w:hAnsi="Cambria Math" w:cs="Times New Roman CYR"/>
                <w:color w:val="auto"/>
              </w:rPr>
              <m:t>п</m:t>
            </m:r>
          </m:sup>
          <m:e>
            <m:r>
              <w:rPr>
                <w:rFonts w:ascii="Cambria Math" w:hAnsi="Cambria Math" w:cs="Times New Roman CYR"/>
                <w:color w:val="auto"/>
              </w:rPr>
              <m:t>Xij</m:t>
            </m:r>
          </m:e>
        </m:nary>
      </m:oMath>
      <w:r w:rsidRPr="00D91621">
        <w:rPr>
          <w:rFonts w:ascii="Times New Roman CYR" w:hAnsi="Times New Roman CYR" w:cs="Times New Roman CYR"/>
          <w:i/>
          <w:iCs/>
          <w:color w:val="auto"/>
        </w:rPr>
        <w:t>/</w:t>
      </w:r>
      <w:r w:rsidRPr="00D91621">
        <w:rPr>
          <w:rFonts w:ascii="Times New Roman CYR" w:hAnsi="Times New Roman CYR" w:cs="Times New Roman CYR"/>
          <w:i/>
          <w:iCs/>
          <w:color w:val="auto"/>
          <w:lang w:val="en-US"/>
        </w:rPr>
        <w:t>n</w:t>
      </w:r>
      <w:r w:rsidRPr="00D91621">
        <w:rPr>
          <w:rFonts w:ascii="Times New Roman CYR" w:hAnsi="Times New Roman CYR" w:cs="Times New Roman CYR"/>
          <w:i/>
          <w:iCs/>
          <w:color w:val="auto"/>
        </w:rPr>
        <w:t xml:space="preserve">                </w:t>
      </w:r>
      <w:proofErr w:type="gramStart"/>
      <w:r w:rsidRPr="00D91621">
        <w:rPr>
          <w:rFonts w:ascii="Times New Roman CYR" w:hAnsi="Times New Roman CYR" w:cs="Times New Roman CYR"/>
          <w:i/>
          <w:iCs/>
          <w:color w:val="auto"/>
        </w:rPr>
        <w:t xml:space="preserve">   (</w:t>
      </w:r>
      <w:proofErr w:type="gramEnd"/>
      <w:r w:rsidRPr="00D91621">
        <w:rPr>
          <w:rFonts w:ascii="Times New Roman CYR" w:hAnsi="Times New Roman CYR" w:cs="Times New Roman CYR"/>
          <w:i/>
          <w:iCs/>
          <w:color w:val="auto"/>
        </w:rPr>
        <w:t>2)</w:t>
      </w:r>
    </w:p>
    <w:p w:rsidR="00D91621" w:rsidRPr="00D91621" w:rsidRDefault="00D91621" w:rsidP="00D91621">
      <w:pPr>
        <w:autoSpaceDE w:val="0"/>
        <w:autoSpaceDN w:val="0"/>
        <w:adjustRightInd w:val="0"/>
        <w:jc w:val="center"/>
        <w:rPr>
          <w:rFonts w:ascii="Times New Roman CYR" w:hAnsi="Times New Roman CYR" w:cs="Times New Roman CYR"/>
          <w:color w:val="auto"/>
        </w:rPr>
      </w:pPr>
      <w:r w:rsidRPr="00D91621">
        <w:rPr>
          <w:rFonts w:ascii="Times New Roman CYR" w:hAnsi="Times New Roman CYR" w:cs="Times New Roman CYR"/>
          <w:color w:val="auto"/>
        </w:rPr>
        <w:t xml:space="preserve">n </w:t>
      </w:r>
      <w:r w:rsidRPr="00D91621">
        <w:rPr>
          <w:rFonts w:ascii="Times New Roman" w:hAnsi="Times New Roman" w:cs="Times New Roman"/>
          <w:color w:val="auto"/>
        </w:rPr>
        <w:t xml:space="preserve">– </w:t>
      </w:r>
      <w:r w:rsidRPr="00D91621">
        <w:rPr>
          <w:rFonts w:ascii="Times New Roman CYR" w:hAnsi="Times New Roman CYR" w:cs="Times New Roman CYR"/>
          <w:color w:val="auto"/>
        </w:rPr>
        <w:t>количество параллельных определений;</w:t>
      </w:r>
    </w:p>
    <w:p w:rsidR="00D91621" w:rsidRPr="00D91621" w:rsidRDefault="00D91621" w:rsidP="00D91621">
      <w:pPr>
        <w:autoSpaceDE w:val="0"/>
        <w:autoSpaceDN w:val="0"/>
        <w:adjustRightInd w:val="0"/>
        <w:jc w:val="center"/>
        <w:rPr>
          <w:rFonts w:ascii="Times New Roman CYR" w:hAnsi="Times New Roman CYR" w:cs="Times New Roman CYR"/>
          <w:color w:val="auto"/>
        </w:rPr>
      </w:pPr>
    </w:p>
    <w:p w:rsidR="00D91621" w:rsidRPr="00D91621" w:rsidRDefault="00D91621" w:rsidP="00D91621">
      <w:pPr>
        <w:autoSpaceDE w:val="0"/>
        <w:autoSpaceDN w:val="0"/>
        <w:adjustRightInd w:val="0"/>
        <w:jc w:val="center"/>
        <w:rPr>
          <w:rFonts w:ascii="Times New Roman CYR" w:hAnsi="Times New Roman CYR" w:cs="Times New Roman CYR"/>
          <w:color w:val="auto"/>
        </w:rPr>
      </w:pPr>
      <w:r w:rsidRPr="00D91621">
        <w:rPr>
          <w:rFonts w:ascii="Times New Roman CYR" w:hAnsi="Times New Roman CYR" w:cs="Times New Roman CYR"/>
          <w:color w:val="auto"/>
          <w:lang w:val="en-US"/>
        </w:rPr>
        <w:t>Si</w:t>
      </w:r>
      <w:r w:rsidRPr="00D91621">
        <w:rPr>
          <w:rFonts w:ascii="Times New Roman CYR" w:hAnsi="Times New Roman CYR" w:cs="Times New Roman CYR"/>
          <w:color w:val="auto"/>
        </w:rPr>
        <w:t xml:space="preserve">= </w:t>
      </w:r>
      <m:oMath>
        <m:rad>
          <m:radPr>
            <m:degHide m:val="1"/>
            <m:ctrlPr>
              <w:rPr>
                <w:rFonts w:ascii="Cambria Math" w:hAnsi="Cambria Math" w:cs="Times New Roman CYR"/>
                <w:i/>
                <w:color w:val="auto"/>
              </w:rPr>
            </m:ctrlPr>
          </m:radPr>
          <m:deg/>
          <m:e>
            <m:nary>
              <m:naryPr>
                <m:chr m:val="∑"/>
                <m:limLoc m:val="undOvr"/>
                <m:ctrlPr>
                  <w:rPr>
                    <w:rFonts w:ascii="Cambria Math" w:hAnsi="Cambria Math" w:cs="Times New Roman CYR"/>
                    <w:i/>
                    <w:color w:val="auto"/>
                  </w:rPr>
                </m:ctrlPr>
              </m:naryPr>
              <m:sub>
                <m:r>
                  <w:rPr>
                    <w:rFonts w:ascii="Cambria Math" w:hAnsi="Cambria Math" w:cs="Times New Roman CYR"/>
                    <w:color w:val="auto"/>
                  </w:rPr>
                  <m:t>Xij</m:t>
                </m:r>
              </m:sub>
              <m:sup>
                <m:r>
                  <w:rPr>
                    <w:rFonts w:ascii="Cambria Math" w:hAnsi="Cambria Math" w:cs="Times New Roman CYR"/>
                    <w:color w:val="auto"/>
                    <w:lang w:val="en-US"/>
                  </w:rPr>
                  <m:t>n</m:t>
                </m:r>
              </m:sup>
              <m:e>
                <m:r>
                  <w:rPr>
                    <w:rFonts w:ascii="Cambria Math" w:hAnsi="Cambria Math" w:cs="Times New Roman CYR"/>
                    <w:color w:val="auto"/>
                  </w:rPr>
                  <m:t>(Xij-Xi)/(n-1</m:t>
                </m:r>
              </m:e>
            </m:nary>
          </m:e>
        </m:rad>
        <m:r>
          <w:rPr>
            <w:rFonts w:ascii="Cambria Math" w:hAnsi="Cambria Math" w:cs="Times New Roman CYR"/>
            <w:color w:val="auto"/>
          </w:rPr>
          <m:t>)</m:t>
        </m:r>
      </m:oMath>
      <w:r w:rsidRPr="00D91621">
        <w:rPr>
          <w:rFonts w:ascii="Times New Roman CYR" w:hAnsi="Times New Roman CYR" w:cs="Times New Roman CYR"/>
          <w:color w:val="auto"/>
        </w:rPr>
        <w:t xml:space="preserve">    (3)</w:t>
      </w:r>
    </w:p>
    <w:p w:rsidR="00D91621" w:rsidRPr="00D91621" w:rsidRDefault="00D91621" w:rsidP="00D91621">
      <w:pPr>
        <w:autoSpaceDE w:val="0"/>
        <w:autoSpaceDN w:val="0"/>
        <w:adjustRightInd w:val="0"/>
        <w:rPr>
          <w:rFonts w:ascii="Times New Roman CYR" w:hAnsi="Times New Roman CYR" w:cs="Times New Roman CYR"/>
          <w:color w:val="auto"/>
        </w:rPr>
      </w:pPr>
    </w:p>
    <w:p w:rsidR="00D91621" w:rsidRPr="00D91621" w:rsidRDefault="00D91621" w:rsidP="00D91621">
      <w:pPr>
        <w:autoSpaceDE w:val="0"/>
        <w:autoSpaceDN w:val="0"/>
        <w:adjustRightInd w:val="0"/>
        <w:rPr>
          <w:rFonts w:ascii="Times New Roman CYR" w:hAnsi="Times New Roman CYR" w:cs="Times New Roman CYR"/>
          <w:color w:val="auto"/>
        </w:rPr>
      </w:pPr>
      <w:r w:rsidRPr="00D91621">
        <w:rPr>
          <w:rFonts w:ascii="Times New Roman CYR" w:hAnsi="Times New Roman CYR" w:cs="Times New Roman CYR"/>
          <w:color w:val="auto"/>
        </w:rPr>
        <w:t xml:space="preserve">Вычисляется статистика </w:t>
      </w:r>
      <w:proofErr w:type="spellStart"/>
      <w:r w:rsidRPr="00D91621">
        <w:rPr>
          <w:rFonts w:ascii="Times New Roman CYR" w:hAnsi="Times New Roman CYR" w:cs="Times New Roman CYR"/>
          <w:color w:val="auto"/>
        </w:rPr>
        <w:t>Граббса</w:t>
      </w:r>
      <w:proofErr w:type="spellEnd"/>
      <w:r w:rsidRPr="00D91621">
        <w:rPr>
          <w:rFonts w:ascii="Times New Roman CYR" w:hAnsi="Times New Roman CYR" w:cs="Times New Roman CYR"/>
          <w:color w:val="auto"/>
        </w:rPr>
        <w:t xml:space="preserve"> для наименьшего результата: </w:t>
      </w:r>
    </w:p>
    <w:p w:rsidR="00D91621" w:rsidRPr="00D91621" w:rsidRDefault="00D91621" w:rsidP="00D91621">
      <w:pPr>
        <w:autoSpaceDE w:val="0"/>
        <w:autoSpaceDN w:val="0"/>
        <w:adjustRightInd w:val="0"/>
        <w:rPr>
          <w:rFonts w:ascii="Times New Roman CYR" w:hAnsi="Times New Roman CYR" w:cs="Times New Roman CYR"/>
          <w:color w:val="auto"/>
        </w:rPr>
      </w:pPr>
    </w:p>
    <w:p w:rsidR="00D91621" w:rsidRPr="00D91621" w:rsidRDefault="00D91621" w:rsidP="00D91621">
      <w:pPr>
        <w:autoSpaceDE w:val="0"/>
        <w:autoSpaceDN w:val="0"/>
        <w:adjustRightInd w:val="0"/>
        <w:jc w:val="center"/>
        <w:rPr>
          <w:rFonts w:ascii="Times New Roman CYR" w:hAnsi="Times New Roman CYR" w:cs="Times New Roman CYR"/>
          <w:color w:val="auto"/>
        </w:rPr>
      </w:pPr>
      <w:proofErr w:type="spellStart"/>
      <w:r w:rsidRPr="00D91621">
        <w:rPr>
          <w:rFonts w:ascii="Times New Roman CYR" w:hAnsi="Times New Roman CYR" w:cs="Times New Roman CYR"/>
          <w:color w:val="auto"/>
          <w:lang w:val="en-US"/>
        </w:rPr>
        <w:t>Gmin</w:t>
      </w:r>
      <w:proofErr w:type="spellEnd"/>
      <w:r w:rsidRPr="00D91621">
        <w:rPr>
          <w:rFonts w:ascii="Times New Roman CYR" w:hAnsi="Times New Roman CYR" w:cs="Times New Roman CYR"/>
          <w:color w:val="auto"/>
        </w:rPr>
        <w:t>=</w:t>
      </w:r>
      <m:oMath>
        <m:f>
          <m:fPr>
            <m:ctrlPr>
              <w:rPr>
                <w:rFonts w:ascii="Cambria Math" w:hAnsi="Cambria Math" w:cs="Times New Roman CYR"/>
                <w:i/>
                <w:color w:val="auto"/>
                <w:lang w:val="en-US"/>
              </w:rPr>
            </m:ctrlPr>
          </m:fPr>
          <m:num>
            <m:r>
              <w:rPr>
                <w:rFonts w:ascii="Cambria Math" w:hAnsi="Cambria Math" w:cs="Times New Roman CYR"/>
                <w:color w:val="auto"/>
              </w:rPr>
              <m:t>(</m:t>
            </m:r>
            <m:r>
              <w:rPr>
                <w:rFonts w:ascii="Cambria Math" w:hAnsi="Cambria Math" w:cs="Times New Roman CYR"/>
                <w:color w:val="auto"/>
                <w:lang w:val="en-US"/>
              </w:rPr>
              <m:t>Xij</m:t>
            </m:r>
            <m:r>
              <w:rPr>
                <w:rFonts w:ascii="Cambria Math" w:hAnsi="Cambria Math" w:cs="Times New Roman CYR"/>
                <w:color w:val="auto"/>
              </w:rPr>
              <m:t>-</m:t>
            </m:r>
            <m:r>
              <w:rPr>
                <w:rFonts w:ascii="Cambria Math" w:hAnsi="Cambria Math" w:cs="Times New Roman CYR"/>
                <w:color w:val="auto"/>
                <w:lang w:val="en-US"/>
              </w:rPr>
              <m:t>Xi</m:t>
            </m:r>
            <m:r>
              <w:rPr>
                <w:rFonts w:ascii="Cambria Math" w:hAnsi="Cambria Math" w:cs="Times New Roman CYR"/>
                <w:color w:val="auto"/>
              </w:rPr>
              <m:t>)</m:t>
            </m:r>
          </m:num>
          <m:den>
            <m:r>
              <w:rPr>
                <w:rFonts w:ascii="Cambria Math" w:hAnsi="Cambria Math" w:cs="Times New Roman CYR"/>
                <w:color w:val="auto"/>
                <w:lang w:val="en-US"/>
              </w:rPr>
              <m:t>Si</m:t>
            </m:r>
          </m:den>
        </m:f>
      </m:oMath>
      <w:r w:rsidRPr="00D91621">
        <w:rPr>
          <w:rFonts w:ascii="Times New Roman CYR" w:hAnsi="Times New Roman CYR" w:cs="Times New Roman CYR"/>
          <w:color w:val="auto"/>
        </w:rPr>
        <w:t xml:space="preserve">                             (4) </w:t>
      </w:r>
    </w:p>
    <w:p w:rsidR="00D91621" w:rsidRPr="00D91621" w:rsidRDefault="00D91621" w:rsidP="00D91621">
      <w:pPr>
        <w:autoSpaceDE w:val="0"/>
        <w:autoSpaceDN w:val="0"/>
        <w:adjustRightInd w:val="0"/>
        <w:jc w:val="center"/>
        <w:rPr>
          <w:rFonts w:ascii="Times New Roman CYR" w:hAnsi="Times New Roman CYR" w:cs="Times New Roman CYR"/>
          <w:color w:val="auto"/>
        </w:rPr>
      </w:pPr>
    </w:p>
    <w:p w:rsidR="00D91621" w:rsidRPr="00D91621" w:rsidRDefault="00D91621" w:rsidP="00D91621">
      <w:pPr>
        <w:autoSpaceDE w:val="0"/>
        <w:autoSpaceDN w:val="0"/>
        <w:adjustRightInd w:val="0"/>
        <w:ind w:firstLine="1134"/>
        <w:rPr>
          <w:rFonts w:ascii="Times New Roman CYR" w:hAnsi="Times New Roman CYR" w:cs="Times New Roman CYR"/>
          <w:color w:val="auto"/>
          <w:sz w:val="28"/>
          <w:szCs w:val="28"/>
        </w:rPr>
      </w:pPr>
      <w:r w:rsidRPr="00D91621">
        <w:rPr>
          <w:rFonts w:ascii="Times New Roman CYR" w:hAnsi="Times New Roman CYR" w:cs="Times New Roman CYR"/>
          <w:color w:val="auto"/>
        </w:rPr>
        <w:t>Значения статистик сравниваются с 5 %-</w:t>
      </w:r>
      <w:proofErr w:type="spellStart"/>
      <w:r w:rsidRPr="00D91621">
        <w:rPr>
          <w:rFonts w:ascii="Times New Roman CYR" w:hAnsi="Times New Roman CYR" w:cs="Times New Roman CYR"/>
          <w:color w:val="auto"/>
        </w:rPr>
        <w:t>ным</w:t>
      </w:r>
      <w:proofErr w:type="spellEnd"/>
      <w:r w:rsidRPr="00D91621">
        <w:rPr>
          <w:rFonts w:ascii="Times New Roman CYR" w:hAnsi="Times New Roman CYR" w:cs="Times New Roman CYR"/>
          <w:color w:val="auto"/>
        </w:rPr>
        <w:t xml:space="preserve"> критическим значением (ГОСТ Р ИСО 5725-2). В случае, если значение статистики больше 5 %-</w:t>
      </w:r>
      <w:proofErr w:type="spellStart"/>
      <w:r w:rsidRPr="00D91621">
        <w:rPr>
          <w:rFonts w:ascii="Times New Roman CYR" w:hAnsi="Times New Roman CYR" w:cs="Times New Roman CYR"/>
          <w:color w:val="auto"/>
        </w:rPr>
        <w:t>ного</w:t>
      </w:r>
      <w:proofErr w:type="spellEnd"/>
      <w:r w:rsidRPr="00D91621">
        <w:rPr>
          <w:rFonts w:ascii="Times New Roman CYR" w:hAnsi="Times New Roman CYR" w:cs="Times New Roman CYR"/>
          <w:color w:val="auto"/>
        </w:rPr>
        <w:t xml:space="preserve"> критического значения, тестируемый результат является выбросом</w:t>
      </w:r>
      <w:r w:rsidRPr="00D91621">
        <w:rPr>
          <w:rFonts w:ascii="Times New Roman CYR" w:hAnsi="Times New Roman CYR" w:cs="Times New Roman CYR"/>
          <w:color w:val="auto"/>
          <w:sz w:val="28"/>
          <w:szCs w:val="28"/>
        </w:rPr>
        <w:t xml:space="preserve">. </w:t>
      </w:r>
    </w:p>
    <w:p w:rsidR="00D91621" w:rsidRPr="00D91621" w:rsidRDefault="00D91621" w:rsidP="00D91621">
      <w:pPr>
        <w:autoSpaceDE w:val="0"/>
        <w:autoSpaceDN w:val="0"/>
        <w:adjustRightInd w:val="0"/>
        <w:ind w:firstLine="720"/>
        <w:jc w:val="both"/>
        <w:rPr>
          <w:rFonts w:ascii="Times New Roman CYR" w:hAnsi="Times New Roman CYR" w:cs="Times New Roman CYR"/>
          <w:color w:val="auto"/>
        </w:rPr>
      </w:pPr>
    </w:p>
    <w:p w:rsidR="00D91621" w:rsidRPr="00D91621" w:rsidRDefault="00D91621" w:rsidP="00D91621">
      <w:pPr>
        <w:autoSpaceDE w:val="0"/>
        <w:autoSpaceDN w:val="0"/>
        <w:adjustRightInd w:val="0"/>
        <w:ind w:firstLine="720"/>
        <w:jc w:val="both"/>
        <w:rPr>
          <w:rFonts w:ascii="Times New Roman CYR" w:hAnsi="Times New Roman CYR" w:cs="Times New Roman CYR"/>
          <w:color w:val="auto"/>
        </w:rPr>
      </w:pPr>
      <w:r w:rsidRPr="00D91621">
        <w:rPr>
          <w:rFonts w:ascii="Times New Roman CYR" w:hAnsi="Times New Roman CYR" w:cs="Times New Roman CYR"/>
          <w:color w:val="auto"/>
        </w:rPr>
        <w:t>Заключение о качестве результатов измерений лаборатории выдается на основании следующих критериев:</w:t>
      </w:r>
    </w:p>
    <w:p w:rsidR="00D91621" w:rsidRPr="00D91621" w:rsidRDefault="00D91621" w:rsidP="00D91621">
      <w:pPr>
        <w:autoSpaceDE w:val="0"/>
        <w:autoSpaceDN w:val="0"/>
        <w:adjustRightInd w:val="0"/>
        <w:ind w:firstLine="1276"/>
        <w:jc w:val="both"/>
        <w:rPr>
          <w:rFonts w:ascii="Times New Roman CYR" w:hAnsi="Times New Roman CYR" w:cs="Times New Roman CYR"/>
          <w:color w:val="auto"/>
        </w:rPr>
      </w:pPr>
    </w:p>
    <w:p w:rsidR="00D91621" w:rsidRPr="00D91621" w:rsidRDefault="00D91621" w:rsidP="00D91621">
      <w:pPr>
        <w:autoSpaceDE w:val="0"/>
        <w:autoSpaceDN w:val="0"/>
        <w:adjustRightInd w:val="0"/>
        <w:ind w:firstLine="720"/>
        <w:jc w:val="both"/>
        <w:rPr>
          <w:rFonts w:ascii="Times New Roman CYR" w:hAnsi="Times New Roman CYR" w:cs="Times New Roman CYR"/>
          <w:color w:val="auto"/>
        </w:rPr>
      </w:pPr>
      <w:r w:rsidRPr="00D91621">
        <w:rPr>
          <w:rFonts w:ascii="Times New Roman CYR" w:hAnsi="Times New Roman CYR" w:cs="Times New Roman CYR"/>
          <w:b/>
          <w:bCs/>
          <w:color w:val="auto"/>
        </w:rPr>
        <w:t xml:space="preserve">Критерий 1 (К1). </w:t>
      </w:r>
      <w:r w:rsidRPr="00D91621">
        <w:rPr>
          <w:rFonts w:ascii="Times New Roman CYR" w:hAnsi="Times New Roman CYR" w:cs="Times New Roman CYR"/>
          <w:color w:val="auto"/>
        </w:rPr>
        <w:t xml:space="preserve">Соответствие погрешности, заявленной лабораторией. Критерий демонстрирует способность лаборатории обеспечивать указанную в протоколе погрешность измерения (расширенную неопределенность) результата анализа. </w:t>
      </w:r>
    </w:p>
    <w:p w:rsidR="00D91621" w:rsidRPr="00D91621" w:rsidRDefault="00D91621" w:rsidP="00D91621">
      <w:pPr>
        <w:autoSpaceDE w:val="0"/>
        <w:autoSpaceDN w:val="0"/>
        <w:adjustRightInd w:val="0"/>
        <w:jc w:val="both"/>
        <w:rPr>
          <w:rFonts w:ascii="Times New Roman CYR" w:hAnsi="Times New Roman CYR" w:cs="Times New Roman CYR"/>
          <w:color w:val="auto"/>
        </w:rPr>
      </w:pPr>
    </w:p>
    <w:p w:rsidR="00D91621" w:rsidRPr="00D91621" w:rsidRDefault="00D91621" w:rsidP="00D91621">
      <w:pPr>
        <w:autoSpaceDE w:val="0"/>
        <w:autoSpaceDN w:val="0"/>
        <w:adjustRightInd w:val="0"/>
        <w:jc w:val="center"/>
        <w:rPr>
          <w:rFonts w:ascii="Times New Roman CYR" w:hAnsi="Times New Roman CYR" w:cs="Times New Roman CYR"/>
          <w:color w:val="auto"/>
        </w:rPr>
      </w:pPr>
      <w:r w:rsidRPr="00D91621">
        <w:rPr>
          <w:rFonts w:ascii="Times New Roman CYR" w:hAnsi="Times New Roman CYR" w:cs="Times New Roman CYR"/>
          <w:b/>
          <w:bCs/>
          <w:color w:val="auto"/>
        </w:rPr>
        <w:t>К1</w:t>
      </w:r>
      <w:r w:rsidRPr="00D91621">
        <w:rPr>
          <w:rFonts w:ascii="Symbol" w:hAnsi="Symbol" w:cs="Symbol"/>
          <w:color w:val="auto"/>
        </w:rPr>
        <w:t></w:t>
      </w:r>
      <w:r w:rsidRPr="00D91621">
        <w:rPr>
          <w:rFonts w:ascii="Times New Roman CYR" w:hAnsi="Times New Roman CYR" w:cs="Times New Roman CYR"/>
          <w:color w:val="auto"/>
        </w:rPr>
        <w:t xml:space="preserve"> (x </w:t>
      </w:r>
      <w:r w:rsidRPr="00D91621">
        <w:rPr>
          <w:rFonts w:ascii="Symbol" w:hAnsi="Symbol" w:cs="Symbol"/>
          <w:color w:val="auto"/>
        </w:rPr>
        <w:t></w:t>
      </w:r>
      <w:r w:rsidRPr="00D91621">
        <w:rPr>
          <w:rFonts w:ascii="Symbol" w:hAnsi="Symbol" w:cs="Symbol"/>
          <w:color w:val="auto"/>
        </w:rPr>
        <w:t></w:t>
      </w:r>
      <w:proofErr w:type="gramStart"/>
      <w:r w:rsidRPr="00D91621">
        <w:rPr>
          <w:rFonts w:ascii="Times New Roman CYR" w:hAnsi="Times New Roman CYR" w:cs="Times New Roman CYR"/>
          <w:color w:val="auto"/>
        </w:rPr>
        <w:t>X)/</w:t>
      </w:r>
      <w:proofErr w:type="gramEnd"/>
      <w:r w:rsidRPr="00D91621">
        <w:rPr>
          <w:rFonts w:ascii="Times New Roman CYR" w:hAnsi="Times New Roman CYR" w:cs="Times New Roman CYR"/>
          <w:color w:val="auto"/>
        </w:rPr>
        <w:t xml:space="preserve"> U </w:t>
      </w:r>
      <w:proofErr w:type="spellStart"/>
      <w:r w:rsidRPr="00D91621">
        <w:rPr>
          <w:rFonts w:ascii="Times New Roman CYR" w:hAnsi="Times New Roman CYR" w:cs="Times New Roman CYR"/>
          <w:color w:val="auto"/>
        </w:rPr>
        <w:t>lab</w:t>
      </w:r>
      <w:proofErr w:type="spellEnd"/>
      <w:r w:rsidRPr="00D91621">
        <w:rPr>
          <w:rFonts w:ascii="Times New Roman CYR" w:hAnsi="Times New Roman CYR" w:cs="Times New Roman CYR"/>
          <w:color w:val="auto"/>
        </w:rPr>
        <w:t>, где</w:t>
      </w:r>
    </w:p>
    <w:p w:rsidR="00D91621" w:rsidRPr="00D91621" w:rsidRDefault="00D91621" w:rsidP="00D91621">
      <w:pPr>
        <w:autoSpaceDE w:val="0"/>
        <w:autoSpaceDN w:val="0"/>
        <w:adjustRightInd w:val="0"/>
        <w:jc w:val="both"/>
        <w:rPr>
          <w:rFonts w:ascii="Times New Roman CYR" w:hAnsi="Times New Roman CYR" w:cs="Times New Roman CYR"/>
          <w:color w:val="auto"/>
        </w:rPr>
      </w:pPr>
    </w:p>
    <w:p w:rsidR="00D91621" w:rsidRPr="00D91621" w:rsidRDefault="00D91621" w:rsidP="00D91621">
      <w:pPr>
        <w:autoSpaceDE w:val="0"/>
        <w:autoSpaceDN w:val="0"/>
        <w:adjustRightInd w:val="0"/>
        <w:ind w:left="709"/>
        <w:jc w:val="both"/>
        <w:rPr>
          <w:rFonts w:ascii="Times New Roman CYR" w:hAnsi="Times New Roman CYR" w:cs="Times New Roman CYR"/>
          <w:color w:val="auto"/>
        </w:rPr>
      </w:pPr>
      <w:r w:rsidRPr="00D91621">
        <w:rPr>
          <w:rFonts w:ascii="Times New Roman CYR" w:hAnsi="Times New Roman CYR" w:cs="Times New Roman CYR"/>
          <w:color w:val="auto"/>
        </w:rPr>
        <w:t xml:space="preserve">x </w:t>
      </w:r>
      <w:r w:rsidRPr="00D91621">
        <w:rPr>
          <w:rFonts w:ascii="Times New Roman" w:hAnsi="Times New Roman" w:cs="Times New Roman"/>
          <w:color w:val="auto"/>
        </w:rPr>
        <w:t xml:space="preserve">– </w:t>
      </w:r>
      <w:r w:rsidRPr="00D91621">
        <w:rPr>
          <w:rFonts w:ascii="Times New Roman CYR" w:hAnsi="Times New Roman CYR" w:cs="Times New Roman CYR"/>
          <w:color w:val="auto"/>
        </w:rPr>
        <w:t xml:space="preserve">результат лаборатории; </w:t>
      </w:r>
    </w:p>
    <w:p w:rsidR="00D91621" w:rsidRPr="00D91621" w:rsidRDefault="00D91621" w:rsidP="00D91621">
      <w:pPr>
        <w:autoSpaceDE w:val="0"/>
        <w:autoSpaceDN w:val="0"/>
        <w:adjustRightInd w:val="0"/>
        <w:ind w:left="709"/>
        <w:jc w:val="both"/>
        <w:rPr>
          <w:rFonts w:ascii="Times New Roman CYR" w:hAnsi="Times New Roman CYR" w:cs="Times New Roman CYR"/>
          <w:color w:val="auto"/>
        </w:rPr>
      </w:pPr>
      <w:r w:rsidRPr="00D91621">
        <w:rPr>
          <w:rFonts w:ascii="Times New Roman CYR" w:hAnsi="Times New Roman CYR" w:cs="Times New Roman CYR"/>
          <w:color w:val="auto"/>
        </w:rPr>
        <w:t xml:space="preserve">X </w:t>
      </w:r>
      <w:r w:rsidRPr="00D91621">
        <w:rPr>
          <w:rFonts w:ascii="Times New Roman" w:hAnsi="Times New Roman" w:cs="Times New Roman"/>
          <w:color w:val="auto"/>
        </w:rPr>
        <w:t xml:space="preserve">– </w:t>
      </w:r>
      <w:r w:rsidRPr="00D91621">
        <w:rPr>
          <w:rFonts w:ascii="Times New Roman CYR" w:hAnsi="Times New Roman CYR" w:cs="Times New Roman CYR"/>
          <w:color w:val="auto"/>
        </w:rPr>
        <w:t>аттестованное значение в образце для контроля;</w:t>
      </w:r>
    </w:p>
    <w:p w:rsidR="00D91621" w:rsidRPr="00D91621" w:rsidRDefault="00D91621" w:rsidP="00D91621">
      <w:pPr>
        <w:autoSpaceDE w:val="0"/>
        <w:autoSpaceDN w:val="0"/>
        <w:adjustRightInd w:val="0"/>
        <w:ind w:left="709"/>
        <w:jc w:val="both"/>
        <w:rPr>
          <w:rFonts w:ascii="Times New Roman CYR" w:hAnsi="Times New Roman CYR" w:cs="Times New Roman CYR"/>
          <w:color w:val="auto"/>
        </w:rPr>
      </w:pPr>
      <w:r w:rsidRPr="00D91621">
        <w:rPr>
          <w:rFonts w:ascii="Times New Roman CYR" w:hAnsi="Times New Roman CYR" w:cs="Times New Roman CYR"/>
          <w:color w:val="auto"/>
        </w:rPr>
        <w:t xml:space="preserve"> </w:t>
      </w:r>
      <w:proofErr w:type="spellStart"/>
      <w:proofErr w:type="gramStart"/>
      <w:r w:rsidRPr="00D91621">
        <w:rPr>
          <w:rFonts w:ascii="Times New Roman CYR" w:hAnsi="Times New Roman CYR" w:cs="Times New Roman CYR"/>
          <w:color w:val="auto"/>
        </w:rPr>
        <w:t>Ulab</w:t>
      </w:r>
      <w:proofErr w:type="spellEnd"/>
      <w:r w:rsidRPr="00D91621">
        <w:rPr>
          <w:rFonts w:ascii="Times New Roman CYR" w:hAnsi="Times New Roman CYR" w:cs="Times New Roman CYR"/>
          <w:color w:val="auto"/>
        </w:rPr>
        <w:t xml:space="preserve">  </w:t>
      </w:r>
      <w:r w:rsidRPr="00D91621">
        <w:rPr>
          <w:rFonts w:ascii="Times New Roman" w:hAnsi="Times New Roman" w:cs="Times New Roman"/>
          <w:color w:val="auto"/>
        </w:rPr>
        <w:t>–</w:t>
      </w:r>
      <w:proofErr w:type="gramEnd"/>
      <w:r w:rsidRPr="00D91621">
        <w:rPr>
          <w:rFonts w:ascii="Times New Roman" w:hAnsi="Times New Roman" w:cs="Times New Roman"/>
          <w:color w:val="auto"/>
        </w:rPr>
        <w:t xml:space="preserve"> </w:t>
      </w:r>
      <w:r w:rsidRPr="00D91621">
        <w:rPr>
          <w:rFonts w:ascii="Times New Roman CYR" w:hAnsi="Times New Roman CYR" w:cs="Times New Roman CYR"/>
          <w:color w:val="auto"/>
        </w:rPr>
        <w:t>расширенная неопределенность или погрешность результата лаборатории.</w:t>
      </w:r>
    </w:p>
    <w:p w:rsidR="00D91621" w:rsidRPr="00D91621" w:rsidRDefault="00D91621" w:rsidP="00D91621">
      <w:pPr>
        <w:autoSpaceDE w:val="0"/>
        <w:autoSpaceDN w:val="0"/>
        <w:adjustRightInd w:val="0"/>
        <w:ind w:left="709"/>
        <w:jc w:val="both"/>
        <w:rPr>
          <w:rFonts w:ascii="System" w:hAnsi="System" w:cs="System"/>
          <w:b/>
          <w:bCs/>
          <w:color w:val="auto"/>
        </w:rPr>
      </w:pPr>
      <w:r w:rsidRPr="00D91621">
        <w:rPr>
          <w:rFonts w:ascii="Times New Roman CYR" w:hAnsi="Times New Roman CYR" w:cs="Times New Roman CYR"/>
          <w:color w:val="auto"/>
        </w:rPr>
        <w:t xml:space="preserve"> При </w:t>
      </w:r>
      <w:r w:rsidRPr="00D91621">
        <w:rPr>
          <w:rFonts w:ascii="Symbol" w:hAnsi="Symbol" w:cs="Symbol"/>
          <w:color w:val="auto"/>
        </w:rPr>
        <w:t></w:t>
      </w:r>
      <w:r w:rsidRPr="00D91621">
        <w:rPr>
          <w:rFonts w:ascii="Times New Roman CYR" w:hAnsi="Times New Roman CYR" w:cs="Times New Roman CYR"/>
          <w:color w:val="auto"/>
        </w:rPr>
        <w:t>К1</w:t>
      </w:r>
      <w:r w:rsidRPr="00D91621">
        <w:rPr>
          <w:rFonts w:ascii="Symbol" w:hAnsi="Symbol" w:cs="Symbol"/>
          <w:color w:val="auto"/>
        </w:rPr>
        <w:t></w:t>
      </w:r>
      <w:r w:rsidRPr="00D91621">
        <w:rPr>
          <w:rFonts w:ascii="Times New Roman" w:hAnsi="Times New Roman" w:cs="Times New Roman"/>
          <w:color w:val="auto"/>
        </w:rPr>
        <w:t xml:space="preserve">≤1 </w:t>
      </w:r>
      <w:r w:rsidRPr="00D91621">
        <w:rPr>
          <w:rFonts w:ascii="Times New Roman CYR" w:hAnsi="Times New Roman CYR" w:cs="Times New Roman CYR"/>
          <w:color w:val="auto"/>
        </w:rPr>
        <w:t xml:space="preserve">результат признается положительным по критерию 1, в противном случае </w:t>
      </w:r>
      <w:r w:rsidRPr="00D91621">
        <w:rPr>
          <w:rFonts w:ascii="Times New Roman" w:hAnsi="Times New Roman" w:cs="Times New Roman"/>
          <w:color w:val="auto"/>
        </w:rPr>
        <w:lastRenderedPageBreak/>
        <w:t xml:space="preserve">— </w:t>
      </w:r>
      <w:r w:rsidRPr="00D91621">
        <w:rPr>
          <w:rFonts w:ascii="Times New Roman CYR" w:hAnsi="Times New Roman CYR" w:cs="Times New Roman CYR"/>
          <w:color w:val="auto"/>
        </w:rPr>
        <w:t xml:space="preserve">отрицательным. </w:t>
      </w:r>
    </w:p>
    <w:p w:rsidR="00D91621" w:rsidRPr="00D91621" w:rsidRDefault="00D91621" w:rsidP="00D91621">
      <w:pPr>
        <w:autoSpaceDE w:val="0"/>
        <w:autoSpaceDN w:val="0"/>
        <w:adjustRightInd w:val="0"/>
        <w:jc w:val="both"/>
        <w:rPr>
          <w:rFonts w:ascii="Times New Roman CYR" w:hAnsi="Times New Roman CYR" w:cs="Times New Roman CYR"/>
          <w:b/>
          <w:bCs/>
          <w:color w:val="auto"/>
        </w:rPr>
      </w:pPr>
    </w:p>
    <w:p w:rsidR="00D91621" w:rsidRPr="00D91621" w:rsidRDefault="00D91621" w:rsidP="00D91621">
      <w:pPr>
        <w:widowControl/>
        <w:autoSpaceDE w:val="0"/>
        <w:autoSpaceDN w:val="0"/>
        <w:adjustRightInd w:val="0"/>
        <w:rPr>
          <w:rFonts w:ascii="Times New Roman CYR" w:hAnsi="Times New Roman CYR" w:cs="Times New Roman CYR"/>
          <w:color w:val="auto"/>
        </w:rPr>
      </w:pPr>
      <w:r w:rsidRPr="00D91621">
        <w:rPr>
          <w:rFonts w:ascii="Times New Roman CYR" w:hAnsi="Times New Roman CYR" w:cs="Times New Roman CYR"/>
          <w:b/>
          <w:bCs/>
          <w:color w:val="auto"/>
        </w:rPr>
        <w:t>Критерий 2 (К2)</w:t>
      </w:r>
      <w:r w:rsidRPr="00D91621">
        <w:rPr>
          <w:rFonts w:ascii="Times New Roman CYR" w:hAnsi="Times New Roman CYR" w:cs="Times New Roman CYR"/>
          <w:color w:val="auto"/>
        </w:rPr>
        <w:t xml:space="preserve">. Соответствие норме погрешности, установленной нормативными документами. Критерий позволяет оценить попадает ли результат лаборатории в границы нормы погрешности. </w:t>
      </w:r>
    </w:p>
    <w:p w:rsidR="00D91621" w:rsidRPr="00D91621" w:rsidRDefault="00D91621" w:rsidP="00D91621">
      <w:pPr>
        <w:widowControl/>
        <w:autoSpaceDE w:val="0"/>
        <w:autoSpaceDN w:val="0"/>
        <w:adjustRightInd w:val="0"/>
        <w:rPr>
          <w:rFonts w:ascii="Times New Roman CYR" w:hAnsi="Times New Roman CYR" w:cs="Times New Roman CYR"/>
          <w:color w:val="auto"/>
        </w:rPr>
      </w:pPr>
    </w:p>
    <w:p w:rsidR="00D91621" w:rsidRPr="00D91621" w:rsidRDefault="00D91621" w:rsidP="00D91621">
      <w:pPr>
        <w:autoSpaceDE w:val="0"/>
        <w:autoSpaceDN w:val="0"/>
        <w:adjustRightInd w:val="0"/>
        <w:jc w:val="both"/>
        <w:rPr>
          <w:rFonts w:ascii="Times New Roman CYR" w:hAnsi="Times New Roman CYR" w:cs="Times New Roman CYR"/>
          <w:b/>
          <w:bCs/>
          <w:color w:val="auto"/>
        </w:rPr>
      </w:pPr>
    </w:p>
    <w:p w:rsidR="00D91621" w:rsidRPr="00D91621" w:rsidRDefault="00D91621" w:rsidP="00D91621">
      <w:pPr>
        <w:autoSpaceDE w:val="0"/>
        <w:autoSpaceDN w:val="0"/>
        <w:adjustRightInd w:val="0"/>
        <w:jc w:val="center"/>
        <w:rPr>
          <w:rFonts w:ascii="Times New Roman CYR" w:hAnsi="Times New Roman CYR" w:cs="Times New Roman CYR"/>
          <w:color w:val="auto"/>
        </w:rPr>
      </w:pPr>
      <w:r w:rsidRPr="00D91621">
        <w:rPr>
          <w:rFonts w:ascii="Times New Roman CYR" w:hAnsi="Times New Roman CYR" w:cs="Times New Roman CYR"/>
          <w:b/>
          <w:bCs/>
          <w:color w:val="auto"/>
        </w:rPr>
        <w:t>К2</w:t>
      </w:r>
      <w:r w:rsidRPr="00D91621">
        <w:rPr>
          <w:rFonts w:ascii="Symbol" w:hAnsi="Symbol" w:cs="Symbol"/>
          <w:color w:val="auto"/>
        </w:rPr>
        <w:t></w:t>
      </w:r>
      <w:r w:rsidRPr="00D91621">
        <w:rPr>
          <w:rFonts w:ascii="Times New Roman CYR" w:hAnsi="Times New Roman CYR" w:cs="Times New Roman CYR"/>
          <w:color w:val="auto"/>
        </w:rPr>
        <w:t xml:space="preserve"> (x</w:t>
      </w:r>
      <w:r w:rsidRPr="00D91621">
        <w:rPr>
          <w:rFonts w:ascii="Symbol" w:hAnsi="Symbol" w:cs="Symbol"/>
          <w:color w:val="auto"/>
        </w:rPr>
        <w:t></w:t>
      </w:r>
      <w:r w:rsidRPr="00D91621">
        <w:rPr>
          <w:rFonts w:ascii="Times New Roman CYR" w:hAnsi="Times New Roman CYR" w:cs="Times New Roman CYR"/>
          <w:color w:val="auto"/>
        </w:rPr>
        <w:t xml:space="preserve"> </w:t>
      </w:r>
      <w:proofErr w:type="gramStart"/>
      <w:r w:rsidRPr="00D91621">
        <w:rPr>
          <w:rFonts w:ascii="Times New Roman CYR" w:hAnsi="Times New Roman CYR" w:cs="Times New Roman CYR"/>
          <w:color w:val="auto"/>
        </w:rPr>
        <w:t>X)/</w:t>
      </w:r>
      <w:proofErr w:type="gramEnd"/>
      <w:r w:rsidRPr="00D91621">
        <w:rPr>
          <w:rFonts w:ascii="Symbol" w:hAnsi="Symbol" w:cs="Symbol"/>
          <w:color w:val="auto"/>
        </w:rPr>
        <w:t></w:t>
      </w:r>
      <w:r w:rsidRPr="00D91621">
        <w:rPr>
          <w:rFonts w:ascii="Times New Roman CYR" w:hAnsi="Times New Roman CYR" w:cs="Times New Roman CYR"/>
          <w:color w:val="auto"/>
        </w:rPr>
        <w:t>н, где</w:t>
      </w:r>
    </w:p>
    <w:p w:rsidR="00D91621" w:rsidRPr="00D91621" w:rsidRDefault="00D91621" w:rsidP="00D91621">
      <w:pPr>
        <w:autoSpaceDE w:val="0"/>
        <w:autoSpaceDN w:val="0"/>
        <w:adjustRightInd w:val="0"/>
        <w:jc w:val="both"/>
        <w:rPr>
          <w:rFonts w:ascii="Times New Roman CYR" w:hAnsi="Times New Roman CYR" w:cs="Times New Roman CYR"/>
          <w:color w:val="auto"/>
        </w:rPr>
      </w:pPr>
    </w:p>
    <w:p w:rsidR="00D91621" w:rsidRPr="00D91621" w:rsidRDefault="00D91621" w:rsidP="00D91621">
      <w:pPr>
        <w:autoSpaceDE w:val="0"/>
        <w:autoSpaceDN w:val="0"/>
        <w:adjustRightInd w:val="0"/>
        <w:ind w:left="709"/>
        <w:jc w:val="both"/>
        <w:rPr>
          <w:rFonts w:ascii="Times New Roman CYR" w:hAnsi="Times New Roman CYR" w:cs="Times New Roman CYR"/>
          <w:color w:val="auto"/>
        </w:rPr>
      </w:pPr>
      <w:r w:rsidRPr="00D91621">
        <w:rPr>
          <w:rFonts w:ascii="Times New Roman CYR" w:hAnsi="Times New Roman CYR" w:cs="Times New Roman CYR"/>
          <w:color w:val="auto"/>
        </w:rPr>
        <w:t xml:space="preserve">x </w:t>
      </w:r>
      <w:r w:rsidRPr="00D91621">
        <w:rPr>
          <w:rFonts w:ascii="Times New Roman" w:hAnsi="Times New Roman" w:cs="Times New Roman"/>
          <w:color w:val="auto"/>
        </w:rPr>
        <w:t xml:space="preserve">– </w:t>
      </w:r>
      <w:r w:rsidRPr="00D91621">
        <w:rPr>
          <w:rFonts w:ascii="Times New Roman CYR" w:hAnsi="Times New Roman CYR" w:cs="Times New Roman CYR"/>
          <w:color w:val="auto"/>
        </w:rPr>
        <w:t xml:space="preserve">результат лаборатории; </w:t>
      </w:r>
    </w:p>
    <w:p w:rsidR="00D91621" w:rsidRPr="00D91621" w:rsidRDefault="00D91621" w:rsidP="00D91621">
      <w:pPr>
        <w:autoSpaceDE w:val="0"/>
        <w:autoSpaceDN w:val="0"/>
        <w:adjustRightInd w:val="0"/>
        <w:ind w:left="709"/>
        <w:jc w:val="both"/>
        <w:rPr>
          <w:rFonts w:ascii="Times New Roman CYR" w:hAnsi="Times New Roman CYR" w:cs="Times New Roman CYR"/>
          <w:color w:val="auto"/>
        </w:rPr>
      </w:pPr>
      <w:r w:rsidRPr="00D91621">
        <w:rPr>
          <w:rFonts w:ascii="Times New Roman CYR" w:hAnsi="Times New Roman CYR" w:cs="Times New Roman CYR"/>
          <w:color w:val="auto"/>
        </w:rPr>
        <w:t xml:space="preserve">X </w:t>
      </w:r>
      <w:r w:rsidRPr="00D91621">
        <w:rPr>
          <w:rFonts w:ascii="Times New Roman" w:hAnsi="Times New Roman" w:cs="Times New Roman"/>
          <w:color w:val="auto"/>
        </w:rPr>
        <w:t xml:space="preserve">– </w:t>
      </w:r>
      <w:r w:rsidRPr="00D91621">
        <w:rPr>
          <w:rFonts w:ascii="Times New Roman CYR" w:hAnsi="Times New Roman CYR" w:cs="Times New Roman CYR"/>
          <w:color w:val="auto"/>
        </w:rPr>
        <w:t xml:space="preserve">аттестованное значение в образце для контроля; </w:t>
      </w:r>
    </w:p>
    <w:p w:rsidR="00D91621" w:rsidRPr="00D91621" w:rsidRDefault="00D91621" w:rsidP="00D91621">
      <w:pPr>
        <w:autoSpaceDE w:val="0"/>
        <w:autoSpaceDN w:val="0"/>
        <w:adjustRightInd w:val="0"/>
        <w:ind w:left="709"/>
        <w:jc w:val="both"/>
        <w:rPr>
          <w:rFonts w:ascii="Times New Roman CYR" w:hAnsi="Times New Roman CYR" w:cs="Times New Roman CYR"/>
          <w:color w:val="auto"/>
        </w:rPr>
      </w:pPr>
      <w:r w:rsidRPr="00D91621">
        <w:rPr>
          <w:rFonts w:ascii="Symbol" w:hAnsi="Symbol" w:cs="Symbol"/>
          <w:color w:val="auto"/>
        </w:rPr>
        <w:t></w:t>
      </w:r>
      <w:r w:rsidRPr="00D91621">
        <w:rPr>
          <w:rFonts w:ascii="Times New Roman CYR" w:hAnsi="Times New Roman CYR" w:cs="Times New Roman CYR"/>
          <w:color w:val="auto"/>
        </w:rPr>
        <w:t xml:space="preserve">н </w:t>
      </w:r>
      <w:r w:rsidRPr="00D91621">
        <w:rPr>
          <w:rFonts w:ascii="Times New Roman" w:hAnsi="Times New Roman" w:cs="Times New Roman"/>
          <w:color w:val="auto"/>
        </w:rPr>
        <w:t xml:space="preserve">– </w:t>
      </w:r>
      <w:r w:rsidRPr="00D91621">
        <w:rPr>
          <w:rFonts w:ascii="Times New Roman CYR" w:hAnsi="Times New Roman CYR" w:cs="Times New Roman CYR"/>
          <w:color w:val="auto"/>
        </w:rPr>
        <w:t>норма погрешности, согласно НД.</w:t>
      </w:r>
    </w:p>
    <w:p w:rsidR="00D91621" w:rsidRPr="00D91621" w:rsidRDefault="00D91621" w:rsidP="00D91621">
      <w:pPr>
        <w:autoSpaceDE w:val="0"/>
        <w:autoSpaceDN w:val="0"/>
        <w:adjustRightInd w:val="0"/>
        <w:jc w:val="both"/>
        <w:rPr>
          <w:rFonts w:ascii="Times New Roman CYR" w:hAnsi="Times New Roman CYR" w:cs="Times New Roman CYR"/>
          <w:color w:val="auto"/>
        </w:rPr>
      </w:pPr>
      <w:r w:rsidRPr="00D91621">
        <w:rPr>
          <w:rFonts w:ascii="Times New Roman CYR" w:hAnsi="Times New Roman CYR" w:cs="Times New Roman CYR"/>
          <w:color w:val="auto"/>
        </w:rPr>
        <w:t xml:space="preserve">При </w:t>
      </w:r>
      <w:r w:rsidRPr="00D91621">
        <w:rPr>
          <w:rFonts w:ascii="Symbol" w:hAnsi="Symbol" w:cs="Symbol"/>
          <w:color w:val="auto"/>
        </w:rPr>
        <w:t></w:t>
      </w:r>
      <w:r w:rsidRPr="00D91621">
        <w:rPr>
          <w:rFonts w:ascii="Times New Roman CYR" w:hAnsi="Times New Roman CYR" w:cs="Times New Roman CYR"/>
          <w:color w:val="auto"/>
        </w:rPr>
        <w:t>К2</w:t>
      </w:r>
      <w:r w:rsidRPr="00D91621">
        <w:rPr>
          <w:rFonts w:ascii="Symbol" w:hAnsi="Symbol" w:cs="Symbol"/>
          <w:color w:val="auto"/>
        </w:rPr>
        <w:t></w:t>
      </w:r>
      <w:r w:rsidRPr="00D91621">
        <w:rPr>
          <w:rFonts w:ascii="Times New Roman" w:hAnsi="Times New Roman" w:cs="Times New Roman"/>
          <w:color w:val="auto"/>
        </w:rPr>
        <w:t xml:space="preserve">≤1 </w:t>
      </w:r>
      <w:r w:rsidRPr="00D91621">
        <w:rPr>
          <w:rFonts w:ascii="Times New Roman CYR" w:hAnsi="Times New Roman CYR" w:cs="Times New Roman CYR"/>
          <w:color w:val="auto"/>
        </w:rPr>
        <w:t xml:space="preserve">результат признается положительным по критерию 2, в противном случае </w:t>
      </w:r>
      <w:r w:rsidRPr="00D91621">
        <w:rPr>
          <w:rFonts w:ascii="Times New Roman" w:hAnsi="Times New Roman" w:cs="Times New Roman"/>
          <w:color w:val="auto"/>
        </w:rPr>
        <w:t xml:space="preserve">— </w:t>
      </w:r>
      <w:r w:rsidRPr="00D91621">
        <w:rPr>
          <w:rFonts w:ascii="Times New Roman CYR" w:hAnsi="Times New Roman CYR" w:cs="Times New Roman CYR"/>
          <w:color w:val="auto"/>
        </w:rPr>
        <w:t xml:space="preserve">отрицательным. Нормы погрешности для воды по ГОСТ 27384-2002, для почвы – по ГОСТ 17.4.3.03-85, для атмосферного воздуха – согласно Приказу Минприроды России № 425 от 07.12.2012г., для воздуха рабочей </w:t>
      </w:r>
      <w:proofErr w:type="gramStart"/>
      <w:r w:rsidRPr="00D91621">
        <w:rPr>
          <w:rFonts w:ascii="Times New Roman CYR" w:hAnsi="Times New Roman CYR" w:cs="Times New Roman CYR"/>
          <w:color w:val="auto"/>
        </w:rPr>
        <w:t>зоны  -</w:t>
      </w:r>
      <w:proofErr w:type="gramEnd"/>
      <w:r w:rsidRPr="00D91621">
        <w:rPr>
          <w:rFonts w:ascii="Times New Roman CYR" w:hAnsi="Times New Roman CYR" w:cs="Times New Roman CYR"/>
          <w:color w:val="auto"/>
        </w:rPr>
        <w:t xml:space="preserve"> согласно Приказу </w:t>
      </w:r>
      <w:proofErr w:type="spellStart"/>
      <w:r w:rsidRPr="00D91621">
        <w:rPr>
          <w:rFonts w:ascii="Times New Roman CYR" w:hAnsi="Times New Roman CYR" w:cs="Times New Roman CYR"/>
          <w:color w:val="auto"/>
        </w:rPr>
        <w:t>Минздравсоцразвития</w:t>
      </w:r>
      <w:proofErr w:type="spellEnd"/>
      <w:r w:rsidRPr="00D91621">
        <w:rPr>
          <w:rFonts w:ascii="Times New Roman CYR" w:hAnsi="Times New Roman CYR" w:cs="Times New Roman CYR"/>
          <w:color w:val="auto"/>
        </w:rPr>
        <w:t xml:space="preserve"> России № 1034н от 09.09.2011.</w:t>
      </w:r>
    </w:p>
    <w:p w:rsidR="00D91621" w:rsidRPr="00D91621" w:rsidRDefault="00D91621" w:rsidP="00D91621">
      <w:pPr>
        <w:autoSpaceDE w:val="0"/>
        <w:autoSpaceDN w:val="0"/>
        <w:adjustRightInd w:val="0"/>
        <w:jc w:val="both"/>
        <w:rPr>
          <w:rFonts w:ascii="Times New Roman CYR" w:hAnsi="Times New Roman CYR" w:cs="Times New Roman CYR"/>
          <w:b/>
          <w:bCs/>
          <w:color w:val="auto"/>
        </w:rPr>
      </w:pPr>
    </w:p>
    <w:p w:rsidR="00D91621" w:rsidRPr="00D91621" w:rsidRDefault="00D91621" w:rsidP="00D91621">
      <w:pPr>
        <w:autoSpaceDE w:val="0"/>
        <w:autoSpaceDN w:val="0"/>
        <w:adjustRightInd w:val="0"/>
        <w:ind w:firstLine="720"/>
        <w:jc w:val="both"/>
        <w:rPr>
          <w:rFonts w:ascii="Times New Roman CYR" w:hAnsi="Times New Roman CYR" w:cs="Times New Roman CYR"/>
          <w:color w:val="auto"/>
        </w:rPr>
      </w:pPr>
      <w:r w:rsidRPr="00D91621">
        <w:rPr>
          <w:rFonts w:ascii="Times New Roman CYR" w:hAnsi="Times New Roman CYR" w:cs="Times New Roman CYR"/>
          <w:b/>
          <w:bCs/>
          <w:color w:val="auto"/>
        </w:rPr>
        <w:t>Критерий 3 (Z</w:t>
      </w:r>
      <w:r w:rsidRPr="00D91621">
        <w:rPr>
          <w:rFonts w:ascii="Times New Roman" w:hAnsi="Times New Roman" w:cs="Times New Roman"/>
          <w:b/>
          <w:bCs/>
          <w:color w:val="auto"/>
        </w:rPr>
        <w:t xml:space="preserve">). </w:t>
      </w:r>
      <w:r w:rsidRPr="00D91621">
        <w:rPr>
          <w:rFonts w:ascii="Times New Roman CYR" w:hAnsi="Times New Roman CYR" w:cs="Times New Roman CYR"/>
          <w:color w:val="auto"/>
        </w:rPr>
        <w:t xml:space="preserve">Соответствие значению Z-индекса. Данный критерий характеризует место, которое занимает лаборатория среди других участников конкретного этапа МСИ. Согласно рекомендациям ГОСТ Р ИСО 13528-2010 рассчитывается Z-индекс в случае установления аттестованного значения по результатам участников МСИ. </w:t>
      </w:r>
    </w:p>
    <w:p w:rsidR="00D91621" w:rsidRPr="00D91621" w:rsidRDefault="00D91621" w:rsidP="00D91621">
      <w:pPr>
        <w:autoSpaceDE w:val="0"/>
        <w:autoSpaceDN w:val="0"/>
        <w:adjustRightInd w:val="0"/>
        <w:jc w:val="center"/>
        <w:rPr>
          <w:rFonts w:ascii="Times New Roman CYR" w:hAnsi="Times New Roman CYR" w:cs="Times New Roman CYR"/>
          <w:color w:val="auto"/>
        </w:rPr>
      </w:pPr>
      <w:r w:rsidRPr="00D91621">
        <w:rPr>
          <w:rFonts w:ascii="Times New Roman CYR" w:hAnsi="Times New Roman CYR" w:cs="Times New Roman CYR"/>
          <w:color w:val="auto"/>
        </w:rPr>
        <w:t>Z</w:t>
      </w:r>
      <w:r w:rsidRPr="00D91621">
        <w:rPr>
          <w:rFonts w:ascii="Symbol" w:hAnsi="Symbol" w:cs="Symbol"/>
          <w:color w:val="auto"/>
        </w:rPr>
        <w:t></w:t>
      </w:r>
      <w:r w:rsidRPr="00D91621">
        <w:rPr>
          <w:rFonts w:ascii="Symbol" w:hAnsi="Symbol" w:cs="Symbol"/>
          <w:color w:val="auto"/>
        </w:rPr>
        <w:t></w:t>
      </w:r>
      <w:r w:rsidRPr="00D91621">
        <w:rPr>
          <w:rFonts w:ascii="Times New Roman CYR" w:hAnsi="Times New Roman CYR" w:cs="Times New Roman CYR"/>
          <w:color w:val="auto"/>
        </w:rPr>
        <w:t xml:space="preserve"> (x</w:t>
      </w:r>
      <w:r w:rsidRPr="00D91621">
        <w:rPr>
          <w:rFonts w:ascii="Symbol" w:hAnsi="Symbol" w:cs="Symbol"/>
          <w:color w:val="auto"/>
        </w:rPr>
        <w:t></w:t>
      </w:r>
      <w:r w:rsidRPr="00D91621">
        <w:rPr>
          <w:rFonts w:ascii="Times New Roman CYR" w:hAnsi="Times New Roman CYR" w:cs="Times New Roman CYR"/>
          <w:color w:val="auto"/>
        </w:rPr>
        <w:t xml:space="preserve"> </w:t>
      </w:r>
      <w:proofErr w:type="gramStart"/>
      <w:r w:rsidRPr="00D91621">
        <w:rPr>
          <w:rFonts w:ascii="Times New Roman CYR" w:hAnsi="Times New Roman CYR" w:cs="Times New Roman CYR"/>
          <w:color w:val="auto"/>
        </w:rPr>
        <w:t>X)/</w:t>
      </w:r>
      <w:proofErr w:type="gramEnd"/>
      <w:r w:rsidRPr="00D91621">
        <w:rPr>
          <w:rFonts w:ascii="Symbol" w:hAnsi="Symbol" w:cs="Symbol"/>
          <w:color w:val="auto"/>
        </w:rPr>
        <w:t></w:t>
      </w:r>
      <w:r w:rsidRPr="00D91621">
        <w:rPr>
          <w:rFonts w:ascii="Symbol" w:hAnsi="Symbol" w:cs="Symbol"/>
          <w:color w:val="auto"/>
        </w:rPr>
        <w:t></w:t>
      </w:r>
      <w:r w:rsidRPr="00D91621">
        <w:rPr>
          <w:rFonts w:ascii="Times New Roman CYR" w:hAnsi="Times New Roman CYR" w:cs="Times New Roman CYR"/>
          <w:color w:val="auto"/>
        </w:rPr>
        <w:t>, где</w:t>
      </w:r>
    </w:p>
    <w:p w:rsidR="00D91621" w:rsidRPr="00D91621" w:rsidRDefault="00D91621" w:rsidP="00D91621">
      <w:pPr>
        <w:autoSpaceDE w:val="0"/>
        <w:autoSpaceDN w:val="0"/>
        <w:adjustRightInd w:val="0"/>
        <w:ind w:left="709"/>
        <w:jc w:val="both"/>
        <w:rPr>
          <w:rFonts w:ascii="Times New Roman CYR" w:hAnsi="Times New Roman CYR" w:cs="Times New Roman CYR"/>
          <w:color w:val="auto"/>
        </w:rPr>
      </w:pPr>
      <w:r w:rsidRPr="00D91621">
        <w:rPr>
          <w:rFonts w:ascii="Times New Roman CYR" w:hAnsi="Times New Roman CYR" w:cs="Times New Roman CYR"/>
          <w:color w:val="auto"/>
        </w:rPr>
        <w:t xml:space="preserve">x </w:t>
      </w:r>
      <w:r w:rsidRPr="00D91621">
        <w:rPr>
          <w:rFonts w:ascii="Times New Roman" w:hAnsi="Times New Roman" w:cs="Times New Roman"/>
          <w:color w:val="auto"/>
        </w:rPr>
        <w:t xml:space="preserve">– </w:t>
      </w:r>
      <w:r w:rsidRPr="00D91621">
        <w:rPr>
          <w:rFonts w:ascii="Times New Roman CYR" w:hAnsi="Times New Roman CYR" w:cs="Times New Roman CYR"/>
          <w:color w:val="auto"/>
        </w:rPr>
        <w:t xml:space="preserve">результат лаборатории; </w:t>
      </w:r>
    </w:p>
    <w:p w:rsidR="00D91621" w:rsidRPr="00D91621" w:rsidRDefault="00D91621" w:rsidP="00D91621">
      <w:pPr>
        <w:autoSpaceDE w:val="0"/>
        <w:autoSpaceDN w:val="0"/>
        <w:adjustRightInd w:val="0"/>
        <w:ind w:left="709"/>
        <w:jc w:val="both"/>
        <w:rPr>
          <w:rFonts w:ascii="Times New Roman CYR" w:hAnsi="Times New Roman CYR" w:cs="Times New Roman CYR"/>
          <w:color w:val="auto"/>
        </w:rPr>
      </w:pPr>
      <w:r w:rsidRPr="00D91621">
        <w:rPr>
          <w:rFonts w:ascii="Times New Roman CYR" w:hAnsi="Times New Roman CYR" w:cs="Times New Roman CYR"/>
          <w:color w:val="auto"/>
        </w:rPr>
        <w:t xml:space="preserve">X </w:t>
      </w:r>
      <w:r w:rsidRPr="00D91621">
        <w:rPr>
          <w:rFonts w:ascii="Times New Roman" w:hAnsi="Times New Roman" w:cs="Times New Roman"/>
          <w:color w:val="auto"/>
        </w:rPr>
        <w:t xml:space="preserve">– </w:t>
      </w:r>
      <w:r w:rsidRPr="00D91621">
        <w:rPr>
          <w:rFonts w:ascii="Times New Roman CYR" w:hAnsi="Times New Roman CYR" w:cs="Times New Roman CYR"/>
          <w:color w:val="auto"/>
        </w:rPr>
        <w:t xml:space="preserve">аттестованное значение в образце для контроля; </w:t>
      </w:r>
    </w:p>
    <w:p w:rsidR="00D91621" w:rsidRPr="00D91621" w:rsidRDefault="00D91621" w:rsidP="00D91621">
      <w:pPr>
        <w:autoSpaceDE w:val="0"/>
        <w:autoSpaceDN w:val="0"/>
        <w:adjustRightInd w:val="0"/>
        <w:ind w:left="709"/>
        <w:jc w:val="both"/>
        <w:rPr>
          <w:rFonts w:ascii="Times New Roman CYR" w:hAnsi="Times New Roman CYR" w:cs="Times New Roman CYR"/>
          <w:color w:val="auto"/>
        </w:rPr>
      </w:pPr>
      <w:r w:rsidRPr="00D91621">
        <w:rPr>
          <w:rFonts w:ascii="Times New Roman" w:hAnsi="Times New Roman" w:cs="Times New Roman"/>
          <w:color w:val="auto"/>
        </w:rPr>
        <w:t xml:space="preserve">σ – </w:t>
      </w:r>
      <w:r w:rsidRPr="00D91621">
        <w:rPr>
          <w:rFonts w:ascii="Times New Roman CYR" w:hAnsi="Times New Roman CYR" w:cs="Times New Roman CYR"/>
          <w:color w:val="auto"/>
        </w:rPr>
        <w:t xml:space="preserve">стандартное отклонение, рассчитанное по результатам лабораторий;  </w:t>
      </w:r>
    </w:p>
    <w:p w:rsidR="00D91621" w:rsidRPr="00D91621" w:rsidRDefault="00D91621" w:rsidP="00D91621">
      <w:pPr>
        <w:autoSpaceDE w:val="0"/>
        <w:autoSpaceDN w:val="0"/>
        <w:adjustRightInd w:val="0"/>
        <w:jc w:val="both"/>
        <w:rPr>
          <w:rFonts w:ascii="Times New Roman CYR" w:hAnsi="Times New Roman CYR" w:cs="Times New Roman CYR"/>
          <w:color w:val="auto"/>
        </w:rPr>
      </w:pPr>
      <w:r w:rsidRPr="00D91621">
        <w:rPr>
          <w:rFonts w:ascii="Times New Roman CYR" w:hAnsi="Times New Roman CYR" w:cs="Times New Roman CYR"/>
          <w:color w:val="auto"/>
        </w:rPr>
        <w:t xml:space="preserve">  </w:t>
      </w:r>
      <w:r w:rsidRPr="00D91621">
        <w:rPr>
          <w:rFonts w:ascii="Times New Roman CYR" w:hAnsi="Times New Roman CYR" w:cs="Times New Roman CYR"/>
          <w:color w:val="auto"/>
        </w:rPr>
        <w:tab/>
        <w:t xml:space="preserve">При </w:t>
      </w:r>
      <w:r w:rsidRPr="00D91621">
        <w:rPr>
          <w:rFonts w:ascii="Symbol" w:hAnsi="Symbol" w:cs="Symbol"/>
          <w:color w:val="auto"/>
        </w:rPr>
        <w:t></w:t>
      </w:r>
      <w:r w:rsidRPr="00D91621">
        <w:rPr>
          <w:rFonts w:ascii="Times New Roman CYR" w:hAnsi="Times New Roman CYR" w:cs="Times New Roman CYR"/>
          <w:color w:val="auto"/>
        </w:rPr>
        <w:t>Z</w:t>
      </w:r>
      <w:r w:rsidRPr="00D91621">
        <w:rPr>
          <w:rFonts w:ascii="Symbol" w:hAnsi="Symbol" w:cs="Symbol"/>
          <w:color w:val="auto"/>
        </w:rPr>
        <w:t></w:t>
      </w:r>
      <w:r w:rsidRPr="00D91621">
        <w:rPr>
          <w:rFonts w:ascii="Times New Roman" w:hAnsi="Times New Roman" w:cs="Times New Roman"/>
          <w:color w:val="auto"/>
        </w:rPr>
        <w:t xml:space="preserve">≤2 </w:t>
      </w:r>
      <w:r w:rsidRPr="00D91621">
        <w:rPr>
          <w:rFonts w:ascii="Times New Roman CYR" w:hAnsi="Times New Roman CYR" w:cs="Times New Roman CYR"/>
          <w:color w:val="auto"/>
        </w:rPr>
        <w:t>результат признается положительным по критерию 3, при 2&lt;</w:t>
      </w:r>
      <w:r w:rsidRPr="00D91621">
        <w:rPr>
          <w:rFonts w:ascii="Symbol" w:hAnsi="Symbol" w:cs="Symbol"/>
          <w:color w:val="auto"/>
        </w:rPr>
        <w:t></w:t>
      </w:r>
      <w:proofErr w:type="gramStart"/>
      <w:r w:rsidRPr="00D91621">
        <w:rPr>
          <w:rFonts w:ascii="Times New Roman CYR" w:hAnsi="Times New Roman CYR" w:cs="Times New Roman CYR"/>
          <w:color w:val="auto"/>
        </w:rPr>
        <w:t>Z</w:t>
      </w:r>
      <w:r w:rsidRPr="00D91621">
        <w:rPr>
          <w:rFonts w:ascii="Symbol" w:hAnsi="Symbol" w:cs="Symbol"/>
          <w:color w:val="auto"/>
        </w:rPr>
        <w:t></w:t>
      </w:r>
      <w:r w:rsidRPr="00D91621">
        <w:rPr>
          <w:rFonts w:ascii="Times New Roman CYR" w:hAnsi="Times New Roman CYR" w:cs="Times New Roman CYR"/>
          <w:color w:val="auto"/>
        </w:rPr>
        <w:t>&lt;</w:t>
      </w:r>
      <w:proofErr w:type="gramEnd"/>
      <w:r w:rsidRPr="00D91621">
        <w:rPr>
          <w:rFonts w:ascii="Times New Roman CYR" w:hAnsi="Times New Roman CYR" w:cs="Times New Roman CYR"/>
          <w:color w:val="auto"/>
        </w:rPr>
        <w:t xml:space="preserve">3 </w:t>
      </w:r>
      <w:r w:rsidRPr="00D91621">
        <w:rPr>
          <w:rFonts w:ascii="Times New Roman" w:hAnsi="Times New Roman" w:cs="Times New Roman"/>
          <w:color w:val="auto"/>
        </w:rPr>
        <w:t xml:space="preserve">– </w:t>
      </w:r>
      <w:r w:rsidRPr="00D91621">
        <w:rPr>
          <w:rFonts w:ascii="Times New Roman CYR" w:hAnsi="Times New Roman CYR" w:cs="Times New Roman CYR"/>
          <w:color w:val="auto"/>
        </w:rPr>
        <w:t xml:space="preserve">сомнительным, при </w:t>
      </w:r>
      <w:r w:rsidRPr="00D91621">
        <w:rPr>
          <w:rFonts w:ascii="Symbol" w:hAnsi="Symbol" w:cs="Symbol"/>
          <w:color w:val="auto"/>
        </w:rPr>
        <w:t></w:t>
      </w:r>
      <w:r w:rsidRPr="00D91621">
        <w:rPr>
          <w:rFonts w:ascii="Times New Roman CYR" w:hAnsi="Times New Roman CYR" w:cs="Times New Roman CYR"/>
          <w:color w:val="auto"/>
        </w:rPr>
        <w:t>Z</w:t>
      </w:r>
      <w:r w:rsidRPr="00D91621">
        <w:rPr>
          <w:rFonts w:ascii="Symbol" w:hAnsi="Symbol" w:cs="Symbol"/>
          <w:color w:val="auto"/>
        </w:rPr>
        <w:t></w:t>
      </w:r>
      <w:r w:rsidRPr="00D91621">
        <w:rPr>
          <w:rFonts w:ascii="Symbol" w:hAnsi="Symbol" w:cs="Symbol"/>
          <w:color w:val="auto"/>
        </w:rPr>
        <w:t></w:t>
      </w:r>
      <w:r w:rsidRPr="00D91621">
        <w:rPr>
          <w:rFonts w:ascii="Times New Roman" w:hAnsi="Times New Roman" w:cs="Times New Roman"/>
          <w:color w:val="auto"/>
        </w:rPr>
        <w:t xml:space="preserve">3 – </w:t>
      </w:r>
      <w:r w:rsidRPr="00D91621">
        <w:rPr>
          <w:rFonts w:ascii="Times New Roman CYR" w:hAnsi="Times New Roman CYR" w:cs="Times New Roman CYR"/>
          <w:color w:val="auto"/>
        </w:rPr>
        <w:t xml:space="preserve">отрицательным. </w:t>
      </w:r>
    </w:p>
    <w:p w:rsidR="00D91621" w:rsidRPr="00D91621" w:rsidRDefault="00D91621" w:rsidP="00D91621">
      <w:pPr>
        <w:autoSpaceDE w:val="0"/>
        <w:autoSpaceDN w:val="0"/>
        <w:adjustRightInd w:val="0"/>
        <w:ind w:firstLine="720"/>
        <w:jc w:val="both"/>
        <w:rPr>
          <w:rFonts w:ascii="Times New Roman CYR" w:hAnsi="Times New Roman CYR" w:cs="Times New Roman CYR"/>
          <w:color w:val="auto"/>
        </w:rPr>
      </w:pPr>
      <w:r w:rsidRPr="00D91621">
        <w:rPr>
          <w:rFonts w:ascii="Times New Roman CYR" w:hAnsi="Times New Roman CYR" w:cs="Times New Roman CYR"/>
          <w:color w:val="auto"/>
        </w:rPr>
        <w:t xml:space="preserve">По каждому результату лаборатории выдается заключение с учетом следующих правил: </w:t>
      </w:r>
    </w:p>
    <w:p w:rsidR="00D91621" w:rsidRPr="00D91621" w:rsidRDefault="00D91621" w:rsidP="00D91621">
      <w:pPr>
        <w:autoSpaceDE w:val="0"/>
        <w:autoSpaceDN w:val="0"/>
        <w:adjustRightInd w:val="0"/>
        <w:ind w:left="709"/>
        <w:jc w:val="both"/>
        <w:rPr>
          <w:rFonts w:ascii="Times New Roman CYR" w:hAnsi="Times New Roman CYR" w:cs="Times New Roman CYR"/>
          <w:color w:val="auto"/>
        </w:rPr>
      </w:pPr>
      <w:r w:rsidRPr="00D91621">
        <w:rPr>
          <w:rFonts w:ascii="Times New Roman CYR" w:hAnsi="Times New Roman CYR" w:cs="Times New Roman CYR"/>
          <w:color w:val="auto"/>
        </w:rPr>
        <w:t xml:space="preserve">1. Результат анализа оценивается как удовлетворительный в случае, если он признается положительным по всем трем критериям. </w:t>
      </w:r>
    </w:p>
    <w:p w:rsidR="00D91621" w:rsidRPr="00D91621" w:rsidRDefault="00D91621" w:rsidP="00D91621">
      <w:pPr>
        <w:autoSpaceDE w:val="0"/>
        <w:autoSpaceDN w:val="0"/>
        <w:adjustRightInd w:val="0"/>
        <w:ind w:left="709"/>
        <w:jc w:val="both"/>
        <w:rPr>
          <w:rFonts w:ascii="Times New Roman CYR" w:hAnsi="Times New Roman CYR" w:cs="Times New Roman CYR"/>
          <w:color w:val="auto"/>
        </w:rPr>
      </w:pPr>
      <w:r w:rsidRPr="00D91621">
        <w:rPr>
          <w:rFonts w:ascii="Times New Roman CYR" w:hAnsi="Times New Roman CYR" w:cs="Times New Roman CYR"/>
          <w:color w:val="auto"/>
        </w:rPr>
        <w:t xml:space="preserve">2. Результат анализа оценивается как удовлетворительный и отмечается в отчете звездочкой (*) в случае, если он признается сомнительным по критерию 3 и положительным по критериям 1 и 2. </w:t>
      </w:r>
    </w:p>
    <w:p w:rsidR="00D91621" w:rsidRPr="00D91621" w:rsidRDefault="00D91621" w:rsidP="00D91621">
      <w:pPr>
        <w:autoSpaceDE w:val="0"/>
        <w:autoSpaceDN w:val="0"/>
        <w:adjustRightInd w:val="0"/>
        <w:ind w:left="709"/>
        <w:jc w:val="both"/>
        <w:rPr>
          <w:rFonts w:ascii="Times New Roman CYR" w:hAnsi="Times New Roman CYR" w:cs="Times New Roman CYR"/>
          <w:color w:val="auto"/>
        </w:rPr>
      </w:pPr>
      <w:r w:rsidRPr="00D91621">
        <w:rPr>
          <w:rFonts w:ascii="Times New Roman CYR" w:hAnsi="Times New Roman CYR" w:cs="Times New Roman CYR"/>
          <w:color w:val="auto"/>
        </w:rPr>
        <w:t xml:space="preserve"> 3. Результат анализа оценивается как сомнительный в случае, если он признается отрицательным по одному из трех критериев.  </w:t>
      </w:r>
    </w:p>
    <w:p w:rsidR="00D91621" w:rsidRPr="00D91621" w:rsidRDefault="00D91621" w:rsidP="00D91621">
      <w:pPr>
        <w:autoSpaceDE w:val="0"/>
        <w:autoSpaceDN w:val="0"/>
        <w:adjustRightInd w:val="0"/>
        <w:ind w:left="709"/>
        <w:jc w:val="both"/>
        <w:rPr>
          <w:rFonts w:ascii="Times New Roman CYR" w:hAnsi="Times New Roman CYR" w:cs="Times New Roman CYR"/>
          <w:color w:val="auto"/>
        </w:rPr>
      </w:pPr>
      <w:r w:rsidRPr="00D91621">
        <w:rPr>
          <w:rFonts w:ascii="Times New Roman CYR" w:hAnsi="Times New Roman CYR" w:cs="Times New Roman CYR"/>
          <w:color w:val="auto"/>
        </w:rPr>
        <w:t xml:space="preserve">4. Результат анализа оценивается как неудовлетворительный, если он признается отрицательным по двум или по трем критериям, а также, если он признается отрицательным по критерию 1 или 2 и сомнительным по критерию 3. </w:t>
      </w:r>
    </w:p>
    <w:p w:rsidR="00D91621" w:rsidRPr="00D91621" w:rsidRDefault="00D91621" w:rsidP="00D91621">
      <w:pPr>
        <w:autoSpaceDE w:val="0"/>
        <w:autoSpaceDN w:val="0"/>
        <w:adjustRightInd w:val="0"/>
        <w:ind w:firstLine="709"/>
        <w:jc w:val="both"/>
        <w:rPr>
          <w:rFonts w:ascii="System" w:hAnsi="System" w:cs="System"/>
          <w:b/>
          <w:bCs/>
          <w:color w:val="auto"/>
        </w:rPr>
      </w:pPr>
      <w:r w:rsidRPr="00D91621">
        <w:rPr>
          <w:rFonts w:ascii="Times New Roman CYR" w:hAnsi="Times New Roman CYR" w:cs="Times New Roman CYR"/>
          <w:color w:val="auto"/>
        </w:rPr>
        <w:t>Примечание: При отсутствии нормы погрешности результат оценивается, как удовлетворительный, если он признается положительным по обоим критериям; сомнительным, если признается положительным только по одному критерию и неудовлетворительным, если признается отрицательным по двум критериям. Результат признается удовлетворительным и отмечается звездочкой (*), если по Z-</w:t>
      </w:r>
      <w:proofErr w:type="gramStart"/>
      <w:r w:rsidRPr="00D91621">
        <w:rPr>
          <w:rFonts w:ascii="Times New Roman CYR" w:hAnsi="Times New Roman CYR" w:cs="Times New Roman CYR"/>
          <w:color w:val="auto"/>
        </w:rPr>
        <w:t>индексу  он</w:t>
      </w:r>
      <w:proofErr w:type="gramEnd"/>
      <w:r w:rsidRPr="00D91621">
        <w:rPr>
          <w:rFonts w:ascii="Times New Roman CYR" w:hAnsi="Times New Roman CYR" w:cs="Times New Roman CYR"/>
          <w:color w:val="auto"/>
        </w:rPr>
        <w:t xml:space="preserve"> признается сомнительным. </w:t>
      </w:r>
    </w:p>
    <w:p w:rsidR="00BD66EB" w:rsidRPr="00D91621" w:rsidRDefault="00BD66EB" w:rsidP="000A1D54">
      <w:pPr>
        <w:jc w:val="both"/>
        <w:rPr>
          <w:color w:val="auto"/>
        </w:rPr>
      </w:pPr>
    </w:p>
    <w:p w:rsidR="00A91BFF" w:rsidRPr="00576C17" w:rsidRDefault="00BD66EB" w:rsidP="000D7936">
      <w:pPr>
        <w:autoSpaceDE w:val="0"/>
        <w:autoSpaceDN w:val="0"/>
        <w:adjustRightInd w:val="0"/>
        <w:ind w:firstLine="709"/>
        <w:jc w:val="both"/>
        <w:rPr>
          <w:rFonts w:ascii="Times New Roman CYR" w:hAnsi="Times New Roman CYR" w:cs="Times New Roman CYR"/>
          <w:b/>
          <w:bCs/>
          <w:color w:val="auto"/>
        </w:rPr>
      </w:pPr>
      <w:r w:rsidRPr="00576C17">
        <w:rPr>
          <w:rFonts w:ascii="Times New Roman CYR" w:hAnsi="Times New Roman CYR" w:cs="Times New Roman CYR"/>
          <w:b/>
          <w:bCs/>
          <w:color w:val="auto"/>
        </w:rPr>
        <w:t>11. Отчетность по результатам анализа МСИ</w:t>
      </w:r>
    </w:p>
    <w:p w:rsidR="00BD66EB" w:rsidRPr="00576C17" w:rsidRDefault="00BD66EB" w:rsidP="000A1D54">
      <w:pPr>
        <w:autoSpaceDE w:val="0"/>
        <w:autoSpaceDN w:val="0"/>
        <w:adjustRightInd w:val="0"/>
        <w:jc w:val="both"/>
        <w:rPr>
          <w:rFonts w:ascii="Times New Roman CYR" w:hAnsi="Times New Roman CYR" w:cs="Times New Roman CYR"/>
          <w:b/>
          <w:bCs/>
          <w:color w:val="auto"/>
        </w:rPr>
      </w:pPr>
      <w:r w:rsidRPr="00576C17">
        <w:rPr>
          <w:rFonts w:ascii="Times New Roman CYR" w:hAnsi="Times New Roman CYR" w:cs="Times New Roman CYR"/>
          <w:b/>
          <w:bCs/>
          <w:color w:val="auto"/>
        </w:rPr>
        <w:t xml:space="preserve"> </w:t>
      </w:r>
    </w:p>
    <w:p w:rsidR="00BD66EB" w:rsidRPr="006B384F" w:rsidRDefault="00BD66EB" w:rsidP="000D7936">
      <w:pPr>
        <w:autoSpaceDE w:val="0"/>
        <w:autoSpaceDN w:val="0"/>
        <w:adjustRightInd w:val="0"/>
        <w:ind w:firstLine="709"/>
        <w:jc w:val="both"/>
        <w:rPr>
          <w:rFonts w:ascii="Times New Roman CYR" w:hAnsi="Times New Roman CYR" w:cs="Times New Roman CYR"/>
          <w:color w:val="auto"/>
        </w:rPr>
      </w:pPr>
      <w:r w:rsidRPr="00576C17">
        <w:rPr>
          <w:rFonts w:ascii="Times New Roman CYR" w:hAnsi="Times New Roman CYR" w:cs="Times New Roman CYR"/>
          <w:color w:val="auto"/>
        </w:rPr>
        <w:t xml:space="preserve">Отчет по МСИ должен включать в себя данные по распределению результатов всех ИЛ, принявших участие в МСИ, а также информацию </w:t>
      </w:r>
      <w:r w:rsidRPr="006B384F">
        <w:rPr>
          <w:rFonts w:ascii="Times New Roman CYR" w:hAnsi="Times New Roman CYR" w:cs="Times New Roman CYR"/>
          <w:color w:val="auto"/>
        </w:rPr>
        <w:t>о качестве полученных каждой ИЛ результатов.</w:t>
      </w:r>
    </w:p>
    <w:p w:rsidR="00BD66EB" w:rsidRPr="006B384F" w:rsidRDefault="00BD66EB" w:rsidP="000A1D54">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color w:val="auto"/>
        </w:rPr>
        <w:lastRenderedPageBreak/>
        <w:t xml:space="preserve"> </w:t>
      </w:r>
      <w:r w:rsidR="000D7936" w:rsidRPr="006B384F">
        <w:rPr>
          <w:rFonts w:ascii="Times New Roman CYR" w:hAnsi="Times New Roman CYR" w:cs="Times New Roman CYR"/>
          <w:color w:val="auto"/>
        </w:rPr>
        <w:tab/>
      </w:r>
      <w:r w:rsidRPr="006B384F">
        <w:rPr>
          <w:rFonts w:ascii="Times New Roman CYR" w:hAnsi="Times New Roman CYR" w:cs="Times New Roman CYR"/>
          <w:color w:val="auto"/>
        </w:rPr>
        <w:t xml:space="preserve">По результатам МСИ координатор составляет итоговый отчет, в который включает следующую информацию: </w:t>
      </w:r>
    </w:p>
    <w:p w:rsidR="00BD66EB" w:rsidRPr="006B384F" w:rsidRDefault="00BD66EB" w:rsidP="00096D38">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дату выпуска отчета; </w:t>
      </w:r>
    </w:p>
    <w:p w:rsidR="00BD66EB" w:rsidRPr="006B384F" w:rsidRDefault="00BD66EB" w:rsidP="00096D38">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число страниц и четкое обозначение конца отчета; </w:t>
      </w:r>
    </w:p>
    <w:p w:rsidR="00BD66EB" w:rsidRPr="006B384F" w:rsidRDefault="00BD66EB" w:rsidP="00096D38">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цели и задачи МСИ; </w:t>
      </w:r>
    </w:p>
    <w:p w:rsidR="00BD66EB" w:rsidRPr="006B384F" w:rsidRDefault="00BD66EB" w:rsidP="00096D38">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описание и характеристики ОК, включая, при необходимости, подробности подготовки образцов, исследований однородности и стабильности; </w:t>
      </w:r>
    </w:p>
    <w:p w:rsidR="00BD66EB" w:rsidRPr="006B384F" w:rsidRDefault="00BD66EB" w:rsidP="00096D38">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краткое описание методик измерения (метод), использованных лабораториями; </w:t>
      </w:r>
    </w:p>
    <w:p w:rsidR="00BD66EB" w:rsidRPr="006B384F" w:rsidRDefault="00BD66EB" w:rsidP="00096D38">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коды ИЛ и результаты измерений; </w:t>
      </w:r>
    </w:p>
    <w:p w:rsidR="00BD66EB" w:rsidRPr="006B384F" w:rsidRDefault="00BD66EB" w:rsidP="00096D38">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результаты статистической обработки и анализ экспериментальных данных МСИ, оценку статистических показателей качества измерений для лабораторий; </w:t>
      </w:r>
    </w:p>
    <w:p w:rsidR="00BD66EB" w:rsidRPr="006B384F" w:rsidRDefault="00BD66EB" w:rsidP="00096D38">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комментарии, выводы; </w:t>
      </w:r>
    </w:p>
    <w:p w:rsidR="00BD66EB" w:rsidRPr="006B384F" w:rsidRDefault="00BD66EB" w:rsidP="00096D38">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контактные сведения координатора; </w:t>
      </w:r>
    </w:p>
    <w:p w:rsidR="00BD66EB" w:rsidRPr="006B384F" w:rsidRDefault="00BD66EB" w:rsidP="00096D38">
      <w:pPr>
        <w:autoSpaceDE w:val="0"/>
        <w:autoSpaceDN w:val="0"/>
        <w:adjustRightInd w:val="0"/>
        <w:ind w:left="709"/>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заявление о конфиденциальности. </w:t>
      </w:r>
    </w:p>
    <w:p w:rsidR="00520687" w:rsidRPr="006B384F" w:rsidRDefault="00BD66EB" w:rsidP="00096D38">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Результаты измерений и показатели качества измерений соотносятся только с кодом лаборатории, но не с ее названием. </w:t>
      </w:r>
      <w:proofErr w:type="gramStart"/>
      <w:r w:rsidR="00520687" w:rsidRPr="006B384F">
        <w:rPr>
          <w:rFonts w:ascii="Times New Roman CYR" w:hAnsi="Times New Roman CYR" w:cs="Times New Roman CYR"/>
          <w:color w:val="auto"/>
        </w:rPr>
        <w:t>Отчет  утверждается</w:t>
      </w:r>
      <w:proofErr w:type="gramEnd"/>
      <w:r w:rsidR="00520687" w:rsidRPr="006B384F">
        <w:rPr>
          <w:rFonts w:ascii="Times New Roman CYR" w:hAnsi="Times New Roman CYR" w:cs="Times New Roman CYR"/>
          <w:color w:val="auto"/>
        </w:rPr>
        <w:t xml:space="preserve"> руководством Ассоциации.</w:t>
      </w:r>
    </w:p>
    <w:p w:rsidR="00FD0BB6" w:rsidRPr="006B384F" w:rsidRDefault="00FD0BB6" w:rsidP="00FD0BB6">
      <w:pPr>
        <w:pStyle w:val="a4"/>
        <w:shd w:val="clear" w:color="auto" w:fill="auto"/>
        <w:ind w:right="260" w:firstLine="567"/>
        <w:jc w:val="both"/>
        <w:rPr>
          <w:sz w:val="24"/>
          <w:szCs w:val="24"/>
        </w:rPr>
      </w:pPr>
      <w:r w:rsidRPr="006B384F">
        <w:rPr>
          <w:rStyle w:val="11"/>
          <w:sz w:val="24"/>
          <w:szCs w:val="24"/>
        </w:rPr>
        <w:t>По окончании работ координатор формирует дело по результатам МСИ, включающее в себя следующие документы:</w:t>
      </w:r>
    </w:p>
    <w:p w:rsidR="00FD0BB6" w:rsidRPr="006B384F" w:rsidRDefault="00FD0BB6" w:rsidP="00FD0BB6">
      <w:pPr>
        <w:pStyle w:val="a4"/>
        <w:numPr>
          <w:ilvl w:val="0"/>
          <w:numId w:val="20"/>
        </w:numPr>
        <w:shd w:val="clear" w:color="auto" w:fill="auto"/>
        <w:ind w:left="1134"/>
        <w:jc w:val="both"/>
        <w:rPr>
          <w:sz w:val="24"/>
          <w:szCs w:val="24"/>
        </w:rPr>
      </w:pPr>
      <w:r w:rsidRPr="006B384F">
        <w:rPr>
          <w:rStyle w:val="11"/>
          <w:sz w:val="24"/>
          <w:szCs w:val="24"/>
        </w:rPr>
        <w:t>программу проведения МСИ;</w:t>
      </w:r>
    </w:p>
    <w:p w:rsidR="00FD0BB6" w:rsidRPr="006B384F" w:rsidRDefault="00FD0BB6" w:rsidP="00FD0BB6">
      <w:pPr>
        <w:pStyle w:val="a4"/>
        <w:numPr>
          <w:ilvl w:val="0"/>
          <w:numId w:val="20"/>
        </w:numPr>
        <w:shd w:val="clear" w:color="auto" w:fill="auto"/>
        <w:ind w:left="1134"/>
        <w:jc w:val="both"/>
        <w:rPr>
          <w:sz w:val="24"/>
          <w:szCs w:val="24"/>
        </w:rPr>
      </w:pPr>
      <w:r w:rsidRPr="006B384F">
        <w:rPr>
          <w:rStyle w:val="11"/>
          <w:sz w:val="24"/>
          <w:szCs w:val="24"/>
        </w:rPr>
        <w:t>технические требования к ОК;</w:t>
      </w:r>
    </w:p>
    <w:p w:rsidR="00FD0BB6" w:rsidRPr="006B384F" w:rsidRDefault="00FD0BB6" w:rsidP="00FD0BB6">
      <w:pPr>
        <w:pStyle w:val="a4"/>
        <w:numPr>
          <w:ilvl w:val="0"/>
          <w:numId w:val="20"/>
        </w:numPr>
        <w:shd w:val="clear" w:color="auto" w:fill="auto"/>
        <w:ind w:left="1134"/>
        <w:jc w:val="both"/>
        <w:rPr>
          <w:sz w:val="24"/>
          <w:szCs w:val="24"/>
        </w:rPr>
      </w:pPr>
      <w:r w:rsidRPr="006B384F">
        <w:rPr>
          <w:rStyle w:val="11"/>
          <w:sz w:val="24"/>
          <w:szCs w:val="24"/>
        </w:rPr>
        <w:t>отчет о разработке ОК;</w:t>
      </w:r>
    </w:p>
    <w:p w:rsidR="00FD0BB6" w:rsidRPr="006B384F" w:rsidRDefault="00FD0BB6" w:rsidP="00FD0BB6">
      <w:pPr>
        <w:pStyle w:val="a4"/>
        <w:numPr>
          <w:ilvl w:val="0"/>
          <w:numId w:val="20"/>
        </w:numPr>
        <w:shd w:val="clear" w:color="auto" w:fill="auto"/>
        <w:ind w:left="1134" w:right="260"/>
        <w:jc w:val="both"/>
        <w:rPr>
          <w:sz w:val="24"/>
          <w:szCs w:val="24"/>
        </w:rPr>
      </w:pPr>
      <w:r w:rsidRPr="006B384F">
        <w:rPr>
          <w:rStyle w:val="11"/>
          <w:sz w:val="24"/>
          <w:szCs w:val="24"/>
        </w:rPr>
        <w:t>документ, удостоверяющий метрологические характеристики ОК (паспорт СО, свидетельство на ОК);</w:t>
      </w:r>
    </w:p>
    <w:p w:rsidR="00FD0BB6" w:rsidRPr="006B384F" w:rsidRDefault="00FD0BB6" w:rsidP="00FD0BB6">
      <w:pPr>
        <w:pStyle w:val="a4"/>
        <w:numPr>
          <w:ilvl w:val="0"/>
          <w:numId w:val="20"/>
        </w:numPr>
        <w:shd w:val="clear" w:color="auto" w:fill="auto"/>
        <w:ind w:left="1134"/>
        <w:jc w:val="both"/>
        <w:rPr>
          <w:sz w:val="24"/>
          <w:szCs w:val="24"/>
        </w:rPr>
      </w:pPr>
      <w:r w:rsidRPr="006B384F">
        <w:rPr>
          <w:rStyle w:val="11"/>
          <w:sz w:val="24"/>
          <w:szCs w:val="24"/>
        </w:rPr>
        <w:t>перечень ИЛ - участников МСИ с указанием кодовых номеров;</w:t>
      </w:r>
    </w:p>
    <w:p w:rsidR="00FD0BB6" w:rsidRPr="006B384F" w:rsidRDefault="00FD0BB6" w:rsidP="00FD0BB6">
      <w:pPr>
        <w:pStyle w:val="a4"/>
        <w:numPr>
          <w:ilvl w:val="0"/>
          <w:numId w:val="20"/>
        </w:numPr>
        <w:shd w:val="clear" w:color="auto" w:fill="auto"/>
        <w:ind w:left="1134"/>
        <w:jc w:val="both"/>
        <w:rPr>
          <w:sz w:val="24"/>
          <w:szCs w:val="24"/>
        </w:rPr>
      </w:pPr>
      <w:r w:rsidRPr="006B384F">
        <w:rPr>
          <w:rStyle w:val="11"/>
          <w:sz w:val="24"/>
          <w:szCs w:val="24"/>
        </w:rPr>
        <w:t>инструкции по проведению испытаний ОК;</w:t>
      </w:r>
    </w:p>
    <w:p w:rsidR="00FD0BB6" w:rsidRPr="006B384F" w:rsidRDefault="00FD0BB6" w:rsidP="00FD0BB6">
      <w:pPr>
        <w:pStyle w:val="a4"/>
        <w:numPr>
          <w:ilvl w:val="0"/>
          <w:numId w:val="20"/>
        </w:numPr>
        <w:shd w:val="clear" w:color="auto" w:fill="auto"/>
        <w:ind w:left="1134" w:right="260"/>
        <w:jc w:val="both"/>
        <w:rPr>
          <w:sz w:val="24"/>
          <w:szCs w:val="24"/>
        </w:rPr>
      </w:pPr>
      <w:r w:rsidRPr="006B384F">
        <w:rPr>
          <w:rStyle w:val="11"/>
          <w:sz w:val="24"/>
          <w:szCs w:val="24"/>
        </w:rPr>
        <w:t>протоколы результатов испытаний ИЛ - участников МСИ; и) копии свидетельств об участии МСИ для каждой ИЛ;</w:t>
      </w:r>
    </w:p>
    <w:p w:rsidR="00FD0BB6" w:rsidRPr="006B384F" w:rsidRDefault="00FD0BB6" w:rsidP="00FD0BB6">
      <w:pPr>
        <w:pStyle w:val="a4"/>
        <w:numPr>
          <w:ilvl w:val="0"/>
          <w:numId w:val="20"/>
        </w:numPr>
        <w:shd w:val="clear" w:color="auto" w:fill="auto"/>
        <w:ind w:left="1134" w:right="260"/>
        <w:jc w:val="both"/>
        <w:rPr>
          <w:sz w:val="24"/>
          <w:szCs w:val="24"/>
        </w:rPr>
      </w:pPr>
      <w:r w:rsidRPr="006B384F">
        <w:rPr>
          <w:rStyle w:val="11"/>
          <w:sz w:val="24"/>
          <w:szCs w:val="24"/>
        </w:rPr>
        <w:t>копии заключений по результатам участия в МСИ для каждой ИЛ; л) сводную таблицу результатов участия всех ИЛ в МСИ; м) общее заключение по результатам проведенных МСИ.</w:t>
      </w:r>
    </w:p>
    <w:p w:rsidR="00FD0BB6" w:rsidRPr="006B384F" w:rsidRDefault="00FD0BB6" w:rsidP="00FD0BB6">
      <w:pPr>
        <w:pStyle w:val="a4"/>
        <w:shd w:val="clear" w:color="auto" w:fill="auto"/>
        <w:spacing w:line="271" w:lineRule="exact"/>
        <w:ind w:right="260" w:firstLine="720"/>
        <w:jc w:val="both"/>
        <w:rPr>
          <w:rStyle w:val="11"/>
          <w:sz w:val="24"/>
          <w:szCs w:val="24"/>
        </w:rPr>
      </w:pPr>
      <w:r w:rsidRPr="006B384F">
        <w:rPr>
          <w:rStyle w:val="11"/>
          <w:sz w:val="24"/>
          <w:szCs w:val="24"/>
        </w:rPr>
        <w:t>Примечание - Дело по результатам МСИ может включать в себя другие документы в соответствии с процедурой проведенных работ.</w:t>
      </w:r>
      <w:r w:rsidR="00113DB4" w:rsidRPr="006B384F">
        <w:rPr>
          <w:rStyle w:val="11"/>
          <w:sz w:val="24"/>
          <w:szCs w:val="24"/>
        </w:rPr>
        <w:t xml:space="preserve"> </w:t>
      </w:r>
    </w:p>
    <w:p w:rsidR="00113DB4" w:rsidRPr="006B384F" w:rsidRDefault="00113DB4" w:rsidP="00FD0BB6">
      <w:pPr>
        <w:pStyle w:val="a4"/>
        <w:shd w:val="clear" w:color="auto" w:fill="auto"/>
        <w:spacing w:line="271" w:lineRule="exact"/>
        <w:ind w:right="260" w:firstLine="720"/>
        <w:jc w:val="both"/>
        <w:rPr>
          <w:sz w:val="24"/>
          <w:szCs w:val="24"/>
        </w:rPr>
      </w:pPr>
      <w:r w:rsidRPr="006B384F">
        <w:rPr>
          <w:rStyle w:val="11"/>
          <w:sz w:val="24"/>
          <w:szCs w:val="24"/>
        </w:rPr>
        <w:t>Сформированное дело хранится в Ассоциации.</w:t>
      </w:r>
    </w:p>
    <w:p w:rsidR="00BD66EB" w:rsidRPr="006B384F" w:rsidRDefault="00BD66EB" w:rsidP="00FD0BB6">
      <w:pPr>
        <w:autoSpaceDE w:val="0"/>
        <w:autoSpaceDN w:val="0"/>
        <w:adjustRightInd w:val="0"/>
        <w:ind w:firstLine="709"/>
        <w:jc w:val="both"/>
        <w:rPr>
          <w:rFonts w:ascii="Times New Roman CYR" w:hAnsi="Times New Roman CYR" w:cs="Times New Roman CYR"/>
          <w:color w:val="auto"/>
        </w:rPr>
      </w:pPr>
      <w:r w:rsidRPr="006B384F">
        <w:rPr>
          <w:rFonts w:ascii="Times New Roman CYR" w:hAnsi="Times New Roman CYR" w:cs="Times New Roman CYR"/>
          <w:color w:val="auto"/>
        </w:rPr>
        <w:t xml:space="preserve">Также координатор оформляет заключение об участии ИЛ в МСИ для каждой ИЛ, отражающее выводы по результатам участия ИЛ в МСИ (Приложение Д). </w:t>
      </w:r>
    </w:p>
    <w:p w:rsidR="00BD66EB" w:rsidRPr="006B384F" w:rsidRDefault="00BD66EB" w:rsidP="000A1D54">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color w:val="auto"/>
        </w:rPr>
        <w:t xml:space="preserve"> </w:t>
      </w:r>
      <w:r w:rsidR="00096D38" w:rsidRPr="006B384F">
        <w:rPr>
          <w:rFonts w:ascii="Times New Roman CYR" w:hAnsi="Times New Roman CYR" w:cs="Times New Roman CYR"/>
          <w:color w:val="auto"/>
        </w:rPr>
        <w:tab/>
      </w:r>
      <w:r w:rsidRPr="006B384F">
        <w:rPr>
          <w:rFonts w:ascii="Times New Roman CYR" w:hAnsi="Times New Roman CYR" w:cs="Times New Roman CYR"/>
          <w:color w:val="auto"/>
        </w:rPr>
        <w:t xml:space="preserve">Координатор направляет </w:t>
      </w:r>
      <w:r w:rsidR="00FD0BB6" w:rsidRPr="006B384F">
        <w:rPr>
          <w:rFonts w:ascii="Times New Roman CYR" w:hAnsi="Times New Roman CYR" w:cs="Times New Roman CYR"/>
          <w:color w:val="auto"/>
        </w:rPr>
        <w:t xml:space="preserve">свидетельство об участии в МСИ (Приложение Е), </w:t>
      </w:r>
      <w:r w:rsidRPr="006B384F">
        <w:rPr>
          <w:rFonts w:ascii="Times New Roman CYR" w:hAnsi="Times New Roman CYR" w:cs="Times New Roman CYR"/>
          <w:color w:val="auto"/>
        </w:rPr>
        <w:t xml:space="preserve">заключения и итоговый отчет в ИЛ для ознакомления, замечаний и комментариев. При направлении итогового отчета ИЛ сообщается ее код. </w:t>
      </w:r>
    </w:p>
    <w:p w:rsidR="00BD66EB" w:rsidRPr="006B384F" w:rsidRDefault="00BD66EB" w:rsidP="00096D38">
      <w:pPr>
        <w:autoSpaceDE w:val="0"/>
        <w:autoSpaceDN w:val="0"/>
        <w:adjustRightInd w:val="0"/>
        <w:ind w:firstLine="720"/>
        <w:jc w:val="both"/>
        <w:rPr>
          <w:rFonts w:ascii="Times New Roman" w:hAnsi="Times New Roman" w:cs="Times New Roman"/>
          <w:color w:val="auto"/>
        </w:rPr>
      </w:pPr>
      <w:r w:rsidRPr="006B384F">
        <w:rPr>
          <w:rFonts w:ascii="Times New Roman" w:hAnsi="Times New Roman" w:cs="Times New Roman"/>
          <w:color w:val="auto"/>
        </w:rPr>
        <w:t>В случае получения неудовлетворительных результатов МСИ ИЛ выясняет причины неудовлетворительных результатов и принимает меры по их устранению.</w:t>
      </w:r>
    </w:p>
    <w:p w:rsidR="00FD0BB6" w:rsidRPr="006B384F" w:rsidRDefault="00FD0BB6" w:rsidP="00FD0BB6">
      <w:pPr>
        <w:pStyle w:val="a4"/>
        <w:shd w:val="clear" w:color="auto" w:fill="auto"/>
        <w:spacing w:line="283" w:lineRule="exact"/>
        <w:ind w:right="20" w:firstLine="567"/>
        <w:jc w:val="both"/>
        <w:rPr>
          <w:sz w:val="24"/>
          <w:szCs w:val="24"/>
        </w:rPr>
      </w:pPr>
      <w:r w:rsidRPr="006B384F">
        <w:rPr>
          <w:rStyle w:val="11"/>
          <w:sz w:val="24"/>
          <w:szCs w:val="24"/>
        </w:rPr>
        <w:t xml:space="preserve">  ИЛ в случае несогласия с оценкой результатов ее работы может обратиться к координатору для уточнения оценки и при необходимости пересмотра последней.</w:t>
      </w:r>
    </w:p>
    <w:p w:rsidR="00FD0BB6" w:rsidRPr="006B384F" w:rsidRDefault="00FD0BB6" w:rsidP="00FD0BB6">
      <w:pPr>
        <w:pStyle w:val="a4"/>
        <w:shd w:val="clear" w:color="auto" w:fill="auto"/>
        <w:spacing w:line="283" w:lineRule="exact"/>
        <w:ind w:right="20" w:firstLine="567"/>
        <w:jc w:val="both"/>
        <w:rPr>
          <w:sz w:val="24"/>
          <w:szCs w:val="24"/>
        </w:rPr>
      </w:pPr>
      <w:r w:rsidRPr="006B384F">
        <w:rPr>
          <w:rStyle w:val="11"/>
          <w:sz w:val="24"/>
          <w:szCs w:val="24"/>
        </w:rPr>
        <w:t>Если ИЛ и координатор не приходят к общему соглашению, ИЛ вправе обра</w:t>
      </w:r>
      <w:r w:rsidRPr="006B384F">
        <w:rPr>
          <w:rStyle w:val="11"/>
          <w:sz w:val="24"/>
          <w:szCs w:val="24"/>
        </w:rPr>
        <w:softHyphen/>
        <w:t>титься для решения возникших разногласий в Ассоциацию.</w:t>
      </w:r>
    </w:p>
    <w:p w:rsidR="00FD0BB6" w:rsidRPr="006B384F" w:rsidRDefault="00FD0BB6" w:rsidP="00FD0BB6">
      <w:pPr>
        <w:pStyle w:val="a4"/>
        <w:shd w:val="clear" w:color="auto" w:fill="auto"/>
        <w:spacing w:line="283" w:lineRule="exact"/>
        <w:ind w:right="20" w:firstLine="567"/>
        <w:jc w:val="both"/>
        <w:rPr>
          <w:sz w:val="24"/>
          <w:szCs w:val="24"/>
        </w:rPr>
      </w:pPr>
      <w:r w:rsidRPr="006B384F">
        <w:rPr>
          <w:rStyle w:val="11"/>
          <w:sz w:val="24"/>
          <w:szCs w:val="24"/>
        </w:rPr>
        <w:t>Ассоциация   на основе анализа с участием независимых   экспертов сводных таблиц обобщенных результатов МСИ и общих заключений по результатам проведенных МСИ, представленных ко</w:t>
      </w:r>
      <w:r w:rsidRPr="006B384F">
        <w:rPr>
          <w:rStyle w:val="11"/>
          <w:sz w:val="24"/>
          <w:szCs w:val="24"/>
        </w:rPr>
        <w:softHyphen/>
        <w:t>ординаторами:</w:t>
      </w:r>
    </w:p>
    <w:p w:rsidR="00FD0BB6" w:rsidRPr="006B384F" w:rsidRDefault="00FD0BB6" w:rsidP="00FD0BB6">
      <w:pPr>
        <w:pStyle w:val="a4"/>
        <w:numPr>
          <w:ilvl w:val="0"/>
          <w:numId w:val="21"/>
        </w:numPr>
        <w:shd w:val="clear" w:color="auto" w:fill="auto"/>
        <w:spacing w:line="283" w:lineRule="exact"/>
        <w:ind w:left="1134" w:right="20"/>
        <w:jc w:val="both"/>
        <w:rPr>
          <w:sz w:val="24"/>
          <w:szCs w:val="24"/>
        </w:rPr>
      </w:pPr>
      <w:r w:rsidRPr="006B384F">
        <w:rPr>
          <w:rStyle w:val="11"/>
          <w:sz w:val="24"/>
          <w:szCs w:val="24"/>
        </w:rPr>
        <w:t>составляет сводное заключение по результатам всех МСИ</w:t>
      </w:r>
      <w:r w:rsidR="0018014B">
        <w:rPr>
          <w:rStyle w:val="11"/>
          <w:sz w:val="24"/>
          <w:szCs w:val="24"/>
        </w:rPr>
        <w:t>,</w:t>
      </w:r>
      <w:r w:rsidRPr="006B384F">
        <w:rPr>
          <w:rStyle w:val="11"/>
          <w:sz w:val="24"/>
          <w:szCs w:val="24"/>
        </w:rPr>
        <w:t xml:space="preserve"> проведенных в течение года;</w:t>
      </w:r>
    </w:p>
    <w:p w:rsidR="00FD0BB6" w:rsidRPr="006B384F" w:rsidRDefault="00FD0BB6" w:rsidP="00FD0BB6">
      <w:pPr>
        <w:pStyle w:val="a4"/>
        <w:numPr>
          <w:ilvl w:val="0"/>
          <w:numId w:val="21"/>
        </w:numPr>
        <w:shd w:val="clear" w:color="auto" w:fill="auto"/>
        <w:spacing w:after="68" w:line="283" w:lineRule="exact"/>
        <w:ind w:left="1134" w:right="20"/>
        <w:jc w:val="both"/>
        <w:rPr>
          <w:sz w:val="24"/>
          <w:szCs w:val="24"/>
        </w:rPr>
      </w:pPr>
      <w:r w:rsidRPr="006B384F">
        <w:rPr>
          <w:rStyle w:val="11"/>
          <w:sz w:val="24"/>
          <w:szCs w:val="24"/>
        </w:rPr>
        <w:t>готовит предложения по совершенствованию организации и проведения МСИ, метрологического обеспечения испытаний, повышению качества и достоверности результатов испытаний.</w:t>
      </w:r>
    </w:p>
    <w:p w:rsidR="00BD66EB" w:rsidRPr="006B384F" w:rsidRDefault="00BD66EB" w:rsidP="00096D38">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lastRenderedPageBreak/>
        <w:t xml:space="preserve">По инициативе ИЛ </w:t>
      </w:r>
      <w:r w:rsidR="00520687" w:rsidRPr="006B384F">
        <w:rPr>
          <w:rFonts w:ascii="Times New Roman CYR" w:hAnsi="Times New Roman CYR" w:cs="Times New Roman CYR"/>
          <w:color w:val="auto"/>
        </w:rPr>
        <w:t xml:space="preserve">Ассоциация </w:t>
      </w:r>
      <w:r w:rsidRPr="006B384F">
        <w:rPr>
          <w:rFonts w:ascii="Times New Roman CYR" w:hAnsi="Times New Roman CYR" w:cs="Times New Roman CYR"/>
          <w:color w:val="auto"/>
        </w:rPr>
        <w:t xml:space="preserve">на договорной основе может оказать помощь ИЛ в выяснении причин получения неудовлетворительных результатов, в разработке рекомендаций по улучшению качества работы в ИЛ, в организации внутреннего контроля качества измерений, в том числе с применением ОК. По итогам проведения МСИ делаются выводы о качестве измерений в участвующих лабораториях. </w:t>
      </w:r>
    </w:p>
    <w:p w:rsidR="00520687" w:rsidRPr="006B384F" w:rsidRDefault="00520687" w:rsidP="000A1D54">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color w:val="auto"/>
        </w:rPr>
        <w:t>ИЛ, участвующая в МСИ</w:t>
      </w:r>
      <w:r w:rsidR="00096D38" w:rsidRPr="006B384F">
        <w:rPr>
          <w:rFonts w:ascii="Times New Roman CYR" w:hAnsi="Times New Roman CYR" w:cs="Times New Roman CYR"/>
          <w:color w:val="auto"/>
        </w:rPr>
        <w:t>.</w:t>
      </w:r>
    </w:p>
    <w:p w:rsidR="00096D38" w:rsidRPr="006B384F" w:rsidRDefault="00096D38" w:rsidP="000A1D54">
      <w:pPr>
        <w:autoSpaceDE w:val="0"/>
        <w:autoSpaceDN w:val="0"/>
        <w:adjustRightInd w:val="0"/>
        <w:jc w:val="both"/>
        <w:rPr>
          <w:rFonts w:ascii="Times New Roman CYR" w:hAnsi="Times New Roman CYR" w:cs="Times New Roman CYR"/>
          <w:color w:val="auto"/>
        </w:rPr>
      </w:pPr>
    </w:p>
    <w:p w:rsidR="006E121D" w:rsidRPr="006B384F" w:rsidRDefault="006E121D" w:rsidP="00096D38">
      <w:pPr>
        <w:autoSpaceDE w:val="0"/>
        <w:autoSpaceDN w:val="0"/>
        <w:adjustRightInd w:val="0"/>
        <w:ind w:firstLine="720"/>
        <w:rPr>
          <w:rFonts w:ascii="Times New Roman CYR" w:hAnsi="Times New Roman CYR" w:cs="Times New Roman CYR"/>
          <w:color w:val="auto"/>
        </w:rPr>
      </w:pPr>
      <w:r w:rsidRPr="006B384F">
        <w:rPr>
          <w:rFonts w:ascii="Times New Roman CYR" w:hAnsi="Times New Roman CYR" w:cs="Times New Roman CYR"/>
          <w:b/>
          <w:color w:val="auto"/>
        </w:rPr>
        <w:t>12. Степень гласности результатов МСИ</w:t>
      </w:r>
      <w:r w:rsidRPr="006B384F">
        <w:rPr>
          <w:rFonts w:ascii="Times New Roman CYR" w:hAnsi="Times New Roman CYR" w:cs="Times New Roman CYR"/>
          <w:color w:val="auto"/>
        </w:rPr>
        <w:t xml:space="preserve"> </w:t>
      </w:r>
    </w:p>
    <w:p w:rsidR="00096D38" w:rsidRPr="006B384F" w:rsidRDefault="00096D38" w:rsidP="00520687">
      <w:pPr>
        <w:autoSpaceDE w:val="0"/>
        <w:autoSpaceDN w:val="0"/>
        <w:adjustRightInd w:val="0"/>
        <w:jc w:val="both"/>
        <w:rPr>
          <w:rFonts w:ascii="Times New Roman CYR" w:hAnsi="Times New Roman CYR" w:cs="Times New Roman CYR"/>
          <w:color w:val="auto"/>
        </w:rPr>
      </w:pPr>
    </w:p>
    <w:p w:rsidR="00A91BFF" w:rsidRPr="006B384F" w:rsidRDefault="006E121D" w:rsidP="00096D38">
      <w:pPr>
        <w:autoSpaceDE w:val="0"/>
        <w:autoSpaceDN w:val="0"/>
        <w:adjustRightInd w:val="0"/>
        <w:ind w:firstLine="720"/>
        <w:jc w:val="both"/>
        <w:rPr>
          <w:rFonts w:ascii="Times New Roman CYR" w:hAnsi="Times New Roman CYR" w:cs="Times New Roman CYR"/>
          <w:color w:val="auto"/>
        </w:rPr>
      </w:pPr>
      <w:r w:rsidRPr="006B384F">
        <w:rPr>
          <w:rFonts w:ascii="Times New Roman CYR" w:hAnsi="Times New Roman CYR" w:cs="Times New Roman CYR"/>
          <w:color w:val="auto"/>
        </w:rPr>
        <w:t xml:space="preserve">Результаты испытаний лабораторий представляются участникам МСИ в отчете в </w:t>
      </w:r>
      <w:r w:rsidR="00520687" w:rsidRPr="006B384F">
        <w:rPr>
          <w:rFonts w:ascii="Times New Roman CYR" w:hAnsi="Times New Roman CYR" w:cs="Times New Roman CYR"/>
          <w:color w:val="auto"/>
        </w:rPr>
        <w:t>з</w:t>
      </w:r>
      <w:r w:rsidRPr="006B384F">
        <w:rPr>
          <w:rFonts w:ascii="Times New Roman CYR" w:hAnsi="Times New Roman CYR" w:cs="Times New Roman CYR"/>
          <w:color w:val="auto"/>
        </w:rPr>
        <w:t>ашифрованном виде. Помимо отчета, лаборатория получает персональное заключение, в котором приводятся сводные таблицы, оценки результатов испытаний и шифр данной лаборатории.</w:t>
      </w:r>
      <w:r w:rsidR="00520687" w:rsidRPr="006B384F">
        <w:rPr>
          <w:rFonts w:ascii="Times New Roman CYR" w:hAnsi="Times New Roman CYR" w:cs="Times New Roman CYR"/>
          <w:color w:val="auto"/>
        </w:rPr>
        <w:t xml:space="preserve"> С письменного согласия ИЛ результаты МСИ могут быть размещены в публичном доступе на сайте Ассоциации и представлены третьим лицам по их запросу.</w:t>
      </w:r>
    </w:p>
    <w:p w:rsidR="00520687" w:rsidRPr="006B384F" w:rsidRDefault="00520687" w:rsidP="00520687">
      <w:pPr>
        <w:autoSpaceDE w:val="0"/>
        <w:autoSpaceDN w:val="0"/>
        <w:adjustRightInd w:val="0"/>
        <w:jc w:val="both"/>
        <w:rPr>
          <w:rFonts w:ascii="Times New Roman CYR" w:hAnsi="Times New Roman CYR" w:cs="Times New Roman CYR"/>
          <w:color w:val="auto"/>
        </w:rPr>
      </w:pPr>
    </w:p>
    <w:p w:rsidR="00096D38" w:rsidRPr="006B384F" w:rsidRDefault="00096D38" w:rsidP="00BD66EB">
      <w:pPr>
        <w:autoSpaceDE w:val="0"/>
        <w:autoSpaceDN w:val="0"/>
        <w:adjustRightInd w:val="0"/>
        <w:jc w:val="right"/>
        <w:rPr>
          <w:rFonts w:ascii="Times New Roman CYR" w:hAnsi="Times New Roman CYR" w:cs="Times New Roman CYR"/>
          <w:color w:val="auto"/>
        </w:rPr>
      </w:pPr>
    </w:p>
    <w:p w:rsidR="00FD0BB6" w:rsidRPr="006B384F" w:rsidRDefault="00FD0BB6" w:rsidP="00BD66EB">
      <w:pPr>
        <w:autoSpaceDE w:val="0"/>
        <w:autoSpaceDN w:val="0"/>
        <w:adjustRightInd w:val="0"/>
        <w:jc w:val="right"/>
        <w:rPr>
          <w:rFonts w:ascii="Times New Roman CYR" w:hAnsi="Times New Roman CYR" w:cs="Times New Roman CYR"/>
          <w:color w:val="auto"/>
        </w:rPr>
      </w:pPr>
    </w:p>
    <w:p w:rsidR="00FD0BB6" w:rsidRPr="006B384F" w:rsidRDefault="00FD0BB6"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18014B" w:rsidRDefault="0018014B" w:rsidP="00BD66EB">
      <w:pPr>
        <w:autoSpaceDE w:val="0"/>
        <w:autoSpaceDN w:val="0"/>
        <w:adjustRightInd w:val="0"/>
        <w:jc w:val="right"/>
        <w:rPr>
          <w:rFonts w:ascii="Times New Roman CYR" w:hAnsi="Times New Roman CYR" w:cs="Times New Roman CYR"/>
          <w:color w:val="auto"/>
        </w:rPr>
      </w:pPr>
    </w:p>
    <w:p w:rsidR="00BD66EB" w:rsidRPr="006B384F" w:rsidRDefault="00BD66EB" w:rsidP="00BD66EB">
      <w:pPr>
        <w:autoSpaceDE w:val="0"/>
        <w:autoSpaceDN w:val="0"/>
        <w:adjustRightInd w:val="0"/>
        <w:jc w:val="right"/>
        <w:rPr>
          <w:rFonts w:ascii="Times New Roman CYR" w:hAnsi="Times New Roman CYR" w:cs="Times New Roman CYR"/>
          <w:color w:val="auto"/>
        </w:rPr>
      </w:pPr>
      <w:r w:rsidRPr="006B384F">
        <w:rPr>
          <w:rFonts w:ascii="Times New Roman CYR" w:hAnsi="Times New Roman CYR" w:cs="Times New Roman CYR"/>
          <w:color w:val="auto"/>
        </w:rPr>
        <w:t xml:space="preserve">Приложение А  </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jc w:val="center"/>
        <w:rPr>
          <w:rFonts w:ascii="Times New Roman CYR" w:hAnsi="Times New Roman CYR" w:cs="Times New Roman CYR"/>
          <w:color w:val="auto"/>
        </w:rPr>
      </w:pPr>
      <w:r w:rsidRPr="006B384F">
        <w:rPr>
          <w:rFonts w:ascii="Times New Roman CYR" w:hAnsi="Times New Roman CYR" w:cs="Times New Roman CYR"/>
          <w:color w:val="auto"/>
        </w:rPr>
        <w:t>Форма плана проведения МСИ</w:t>
      </w:r>
    </w:p>
    <w:p w:rsidR="00BD66EB" w:rsidRPr="006B384F" w:rsidRDefault="00BD66EB" w:rsidP="00BD66EB">
      <w:pPr>
        <w:autoSpaceDE w:val="0"/>
        <w:autoSpaceDN w:val="0"/>
        <w:adjustRightInd w:val="0"/>
        <w:jc w:val="center"/>
        <w:rPr>
          <w:rFonts w:ascii="Times New Roman CYR" w:hAnsi="Times New Roman CYR" w:cs="Times New Roman CYR"/>
          <w:color w:val="auto"/>
        </w:rPr>
      </w:pPr>
    </w:p>
    <w:p w:rsidR="00BD66EB" w:rsidRPr="006B384F" w:rsidRDefault="00113DB4" w:rsidP="00113DB4">
      <w:pPr>
        <w:autoSpaceDE w:val="0"/>
        <w:autoSpaceDN w:val="0"/>
        <w:adjustRightInd w:val="0"/>
        <w:jc w:val="right"/>
        <w:rPr>
          <w:rFonts w:ascii="Times New Roman CYR" w:hAnsi="Times New Roman CYR" w:cs="Times New Roman CYR"/>
          <w:color w:val="auto"/>
        </w:rPr>
      </w:pPr>
      <w:r w:rsidRPr="006B384F">
        <w:rPr>
          <w:rFonts w:ascii="Times New Roman CYR" w:hAnsi="Times New Roman CYR" w:cs="Times New Roman CYR"/>
          <w:color w:val="auto"/>
        </w:rPr>
        <w:t>УТВЕРЖДАЮ</w:t>
      </w:r>
    </w:p>
    <w:p w:rsidR="00113DB4" w:rsidRPr="006B384F" w:rsidRDefault="00113DB4" w:rsidP="00113DB4">
      <w:pPr>
        <w:autoSpaceDE w:val="0"/>
        <w:autoSpaceDN w:val="0"/>
        <w:adjustRightInd w:val="0"/>
        <w:jc w:val="right"/>
        <w:rPr>
          <w:rFonts w:ascii="Times New Roman CYR" w:hAnsi="Times New Roman CYR" w:cs="Times New Roman CYR"/>
          <w:color w:val="auto"/>
        </w:rPr>
      </w:pPr>
    </w:p>
    <w:p w:rsidR="00113DB4" w:rsidRPr="006B384F" w:rsidRDefault="00113DB4" w:rsidP="00113DB4">
      <w:pPr>
        <w:autoSpaceDE w:val="0"/>
        <w:autoSpaceDN w:val="0"/>
        <w:adjustRightInd w:val="0"/>
        <w:jc w:val="right"/>
        <w:rPr>
          <w:rFonts w:ascii="Times New Roman CYR" w:hAnsi="Times New Roman CYR" w:cs="Times New Roman CYR"/>
          <w:color w:val="auto"/>
        </w:rPr>
      </w:pPr>
      <w:r w:rsidRPr="006B384F">
        <w:rPr>
          <w:rFonts w:ascii="Times New Roman CYR" w:hAnsi="Times New Roman CYR" w:cs="Times New Roman CYR"/>
          <w:color w:val="auto"/>
        </w:rPr>
        <w:t xml:space="preserve">Президент </w:t>
      </w:r>
    </w:p>
    <w:p w:rsidR="00113DB4" w:rsidRPr="006B384F" w:rsidRDefault="00113DB4" w:rsidP="00113DB4">
      <w:pPr>
        <w:autoSpaceDE w:val="0"/>
        <w:autoSpaceDN w:val="0"/>
        <w:adjustRightInd w:val="0"/>
        <w:jc w:val="right"/>
        <w:rPr>
          <w:rFonts w:ascii="Times New Roman CYR" w:hAnsi="Times New Roman CYR" w:cs="Times New Roman CYR"/>
          <w:color w:val="auto"/>
        </w:rPr>
      </w:pPr>
      <w:r w:rsidRPr="006B384F">
        <w:rPr>
          <w:rFonts w:ascii="Times New Roman CYR" w:hAnsi="Times New Roman CYR" w:cs="Times New Roman CYR"/>
          <w:color w:val="auto"/>
        </w:rPr>
        <w:t xml:space="preserve">Ассоциации аккредитованных лиц </w:t>
      </w:r>
    </w:p>
    <w:p w:rsidR="00113DB4" w:rsidRPr="006B384F" w:rsidRDefault="00113DB4" w:rsidP="00113DB4">
      <w:pPr>
        <w:autoSpaceDE w:val="0"/>
        <w:autoSpaceDN w:val="0"/>
        <w:adjustRightInd w:val="0"/>
        <w:jc w:val="right"/>
        <w:rPr>
          <w:rFonts w:ascii="Times New Roman CYR" w:hAnsi="Times New Roman CYR" w:cs="Times New Roman CYR"/>
          <w:color w:val="auto"/>
        </w:rPr>
      </w:pPr>
      <w:r w:rsidRPr="006B384F">
        <w:rPr>
          <w:rFonts w:ascii="Times New Roman CYR" w:hAnsi="Times New Roman CYR" w:cs="Times New Roman CYR"/>
          <w:color w:val="auto"/>
        </w:rPr>
        <w:t xml:space="preserve">в области оценки соответствия </w:t>
      </w:r>
    </w:p>
    <w:p w:rsidR="00113DB4" w:rsidRPr="006B384F" w:rsidRDefault="00113DB4" w:rsidP="00113DB4">
      <w:pPr>
        <w:autoSpaceDE w:val="0"/>
        <w:autoSpaceDN w:val="0"/>
        <w:adjustRightInd w:val="0"/>
        <w:jc w:val="right"/>
        <w:rPr>
          <w:rFonts w:ascii="Times New Roman CYR" w:hAnsi="Times New Roman CYR" w:cs="Times New Roman CYR"/>
          <w:color w:val="auto"/>
        </w:rPr>
      </w:pPr>
      <w:r w:rsidRPr="006B384F">
        <w:rPr>
          <w:rFonts w:ascii="Times New Roman CYR" w:hAnsi="Times New Roman CYR" w:cs="Times New Roman CYR"/>
          <w:color w:val="auto"/>
        </w:rPr>
        <w:t>Северо-Западного федерального округа</w:t>
      </w:r>
    </w:p>
    <w:p w:rsidR="00113DB4" w:rsidRPr="006B384F" w:rsidRDefault="00113DB4" w:rsidP="00113DB4">
      <w:pPr>
        <w:autoSpaceDE w:val="0"/>
        <w:autoSpaceDN w:val="0"/>
        <w:adjustRightInd w:val="0"/>
        <w:jc w:val="right"/>
        <w:rPr>
          <w:rFonts w:ascii="Times New Roman CYR" w:hAnsi="Times New Roman CYR" w:cs="Times New Roman CYR"/>
          <w:color w:val="auto"/>
        </w:rPr>
      </w:pPr>
    </w:p>
    <w:p w:rsidR="00113DB4" w:rsidRPr="006B384F" w:rsidRDefault="00113DB4" w:rsidP="00113DB4">
      <w:pPr>
        <w:autoSpaceDE w:val="0"/>
        <w:autoSpaceDN w:val="0"/>
        <w:adjustRightInd w:val="0"/>
        <w:jc w:val="right"/>
        <w:rPr>
          <w:rFonts w:ascii="Times New Roman CYR" w:hAnsi="Times New Roman CYR" w:cs="Times New Roman CYR"/>
          <w:color w:val="auto"/>
        </w:rPr>
      </w:pPr>
      <w:r w:rsidRPr="006B384F">
        <w:rPr>
          <w:rFonts w:ascii="Times New Roman CYR" w:hAnsi="Times New Roman CYR" w:cs="Times New Roman CYR"/>
          <w:color w:val="auto"/>
        </w:rPr>
        <w:t>________________/___________/</w:t>
      </w:r>
    </w:p>
    <w:p w:rsidR="00113DB4" w:rsidRPr="006B384F" w:rsidRDefault="00113DB4" w:rsidP="00113DB4">
      <w:pPr>
        <w:autoSpaceDE w:val="0"/>
        <w:autoSpaceDN w:val="0"/>
        <w:adjustRightInd w:val="0"/>
        <w:jc w:val="right"/>
        <w:rPr>
          <w:rFonts w:ascii="Times New Roman CYR" w:hAnsi="Times New Roman CYR" w:cs="Times New Roman CYR"/>
          <w:color w:val="auto"/>
        </w:rPr>
      </w:pPr>
    </w:p>
    <w:p w:rsidR="00113DB4" w:rsidRPr="006B384F" w:rsidRDefault="00113DB4" w:rsidP="00113DB4">
      <w:pPr>
        <w:autoSpaceDE w:val="0"/>
        <w:autoSpaceDN w:val="0"/>
        <w:adjustRightInd w:val="0"/>
        <w:jc w:val="right"/>
        <w:rPr>
          <w:rFonts w:ascii="Times New Roman CYR" w:hAnsi="Times New Roman CYR" w:cs="Times New Roman CYR"/>
          <w:color w:val="auto"/>
        </w:rPr>
      </w:pPr>
      <w:r w:rsidRPr="006B384F">
        <w:rPr>
          <w:rFonts w:ascii="Times New Roman CYR" w:hAnsi="Times New Roman CYR" w:cs="Times New Roman CYR"/>
          <w:color w:val="auto"/>
        </w:rPr>
        <w:t>«_____»________20___г.</w:t>
      </w:r>
    </w:p>
    <w:p w:rsidR="00BD66EB" w:rsidRPr="006B384F" w:rsidRDefault="00BD66EB" w:rsidP="00BD66EB">
      <w:pPr>
        <w:autoSpaceDE w:val="0"/>
        <w:autoSpaceDN w:val="0"/>
        <w:adjustRightInd w:val="0"/>
        <w:jc w:val="center"/>
        <w:rPr>
          <w:rFonts w:ascii="Times New Roman CYR" w:hAnsi="Times New Roman CYR" w:cs="Times New Roman CYR"/>
          <w:color w:val="auto"/>
        </w:rPr>
      </w:pPr>
    </w:p>
    <w:p w:rsidR="00BD66EB" w:rsidRPr="006B384F" w:rsidRDefault="00BD66EB" w:rsidP="00BD66EB">
      <w:pPr>
        <w:autoSpaceDE w:val="0"/>
        <w:autoSpaceDN w:val="0"/>
        <w:adjustRightInd w:val="0"/>
        <w:jc w:val="center"/>
        <w:rPr>
          <w:rFonts w:ascii="Times New Roman CYR" w:hAnsi="Times New Roman CYR" w:cs="Times New Roman CYR"/>
          <w:b/>
          <w:color w:val="auto"/>
        </w:rPr>
      </w:pPr>
      <w:r w:rsidRPr="006B384F">
        <w:rPr>
          <w:rFonts w:ascii="Times New Roman CYR" w:hAnsi="Times New Roman CYR" w:cs="Times New Roman CYR"/>
          <w:b/>
          <w:color w:val="auto"/>
        </w:rPr>
        <w:t>ПЛАН</w:t>
      </w:r>
    </w:p>
    <w:p w:rsidR="00BD66EB" w:rsidRPr="006B384F" w:rsidRDefault="00BD66EB" w:rsidP="00BD66EB">
      <w:pPr>
        <w:autoSpaceDE w:val="0"/>
        <w:autoSpaceDN w:val="0"/>
        <w:adjustRightInd w:val="0"/>
        <w:jc w:val="center"/>
        <w:rPr>
          <w:rFonts w:ascii="Times New Roman CYR" w:hAnsi="Times New Roman CYR" w:cs="Times New Roman CYR"/>
          <w:b/>
          <w:color w:val="auto"/>
        </w:rPr>
      </w:pPr>
      <w:r w:rsidRPr="006B384F">
        <w:rPr>
          <w:rFonts w:ascii="Times New Roman CYR" w:hAnsi="Times New Roman CYR" w:cs="Times New Roman CYR"/>
          <w:b/>
          <w:color w:val="auto"/>
        </w:rPr>
        <w:t xml:space="preserve">проведения межлабораторных </w:t>
      </w:r>
      <w:r w:rsidR="00113DB4" w:rsidRPr="006B384F">
        <w:rPr>
          <w:rFonts w:ascii="Times New Roman CYR" w:hAnsi="Times New Roman CYR" w:cs="Times New Roman CYR"/>
          <w:b/>
          <w:color w:val="auto"/>
        </w:rPr>
        <w:t>сравнительных</w:t>
      </w:r>
      <w:r w:rsidRPr="006B384F">
        <w:rPr>
          <w:rFonts w:ascii="Times New Roman CYR" w:hAnsi="Times New Roman CYR" w:cs="Times New Roman CYR"/>
          <w:b/>
          <w:color w:val="auto"/>
        </w:rPr>
        <w:t xml:space="preserve"> испытаний</w:t>
      </w:r>
    </w:p>
    <w:p w:rsidR="00BD66EB" w:rsidRPr="006B384F" w:rsidRDefault="00BD66EB" w:rsidP="00BD66EB">
      <w:pPr>
        <w:autoSpaceDE w:val="0"/>
        <w:autoSpaceDN w:val="0"/>
        <w:adjustRightInd w:val="0"/>
        <w:jc w:val="center"/>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___________________________________________________________________на 20 __ г.</w:t>
      </w: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                                            наименование координатора</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tbl>
      <w:tblPr>
        <w:tblStyle w:val="ae"/>
        <w:tblW w:w="10519" w:type="dxa"/>
        <w:tblInd w:w="-601" w:type="dxa"/>
        <w:tblLayout w:type="fixed"/>
        <w:tblLook w:val="04A0" w:firstRow="1" w:lastRow="0" w:firstColumn="1" w:lastColumn="0" w:noHBand="0" w:noVBand="1"/>
      </w:tblPr>
      <w:tblGrid>
        <w:gridCol w:w="2864"/>
        <w:gridCol w:w="2410"/>
        <w:gridCol w:w="1559"/>
        <w:gridCol w:w="2268"/>
        <w:gridCol w:w="1418"/>
      </w:tblGrid>
      <w:tr w:rsidR="003E0774" w:rsidRPr="006B384F" w:rsidTr="003E0774">
        <w:tc>
          <w:tcPr>
            <w:tcW w:w="2864" w:type="dxa"/>
          </w:tcPr>
          <w:p w:rsidR="003E0774" w:rsidRPr="006B384F" w:rsidRDefault="003E0774" w:rsidP="000D7936">
            <w:pPr>
              <w:autoSpaceDE w:val="0"/>
              <w:autoSpaceDN w:val="0"/>
              <w:adjustRightInd w:val="0"/>
              <w:jc w:val="center"/>
              <w:rPr>
                <w:rFonts w:ascii="Times New Roman CYR" w:hAnsi="Times New Roman CYR" w:cs="Times New Roman CYR"/>
                <w:color w:val="auto"/>
              </w:rPr>
            </w:pPr>
            <w:r w:rsidRPr="006B384F">
              <w:rPr>
                <w:rFonts w:ascii="Times New Roman CYR" w:hAnsi="Times New Roman CYR" w:cs="Times New Roman CYR"/>
                <w:color w:val="auto"/>
              </w:rPr>
              <w:t>Контролируемые объекты</w:t>
            </w:r>
          </w:p>
        </w:tc>
        <w:tc>
          <w:tcPr>
            <w:tcW w:w="2410" w:type="dxa"/>
          </w:tcPr>
          <w:p w:rsidR="003E0774" w:rsidRPr="006B384F" w:rsidRDefault="003E0774" w:rsidP="000D7936">
            <w:pPr>
              <w:autoSpaceDE w:val="0"/>
              <w:autoSpaceDN w:val="0"/>
              <w:adjustRightInd w:val="0"/>
              <w:jc w:val="center"/>
              <w:rPr>
                <w:rFonts w:ascii="Times New Roman CYR" w:hAnsi="Times New Roman CYR" w:cs="Times New Roman CYR"/>
                <w:color w:val="auto"/>
              </w:rPr>
            </w:pPr>
            <w:r w:rsidRPr="006B384F">
              <w:rPr>
                <w:rFonts w:ascii="Times New Roman CYR" w:hAnsi="Times New Roman CYR" w:cs="Times New Roman CYR"/>
                <w:color w:val="auto"/>
              </w:rPr>
              <w:t>Контролируемые показатели</w:t>
            </w:r>
          </w:p>
        </w:tc>
        <w:tc>
          <w:tcPr>
            <w:tcW w:w="1559" w:type="dxa"/>
          </w:tcPr>
          <w:p w:rsidR="003E0774" w:rsidRPr="006B384F" w:rsidRDefault="003E0774" w:rsidP="000D7936">
            <w:pPr>
              <w:autoSpaceDE w:val="0"/>
              <w:autoSpaceDN w:val="0"/>
              <w:adjustRightInd w:val="0"/>
              <w:jc w:val="center"/>
              <w:rPr>
                <w:rFonts w:ascii="Times New Roman CYR" w:hAnsi="Times New Roman CYR" w:cs="Times New Roman CYR"/>
                <w:color w:val="auto"/>
              </w:rPr>
            </w:pPr>
            <w:r w:rsidRPr="006B384F">
              <w:rPr>
                <w:rFonts w:ascii="Times New Roman CYR" w:hAnsi="Times New Roman CYR" w:cs="Times New Roman CYR"/>
                <w:color w:val="auto"/>
              </w:rPr>
              <w:t>Образцы для контроля</w:t>
            </w:r>
          </w:p>
        </w:tc>
        <w:tc>
          <w:tcPr>
            <w:tcW w:w="2268" w:type="dxa"/>
          </w:tcPr>
          <w:p w:rsidR="003E0774" w:rsidRPr="006B384F" w:rsidRDefault="003E0774" w:rsidP="000D7936">
            <w:pPr>
              <w:autoSpaceDE w:val="0"/>
              <w:autoSpaceDN w:val="0"/>
              <w:adjustRightInd w:val="0"/>
              <w:jc w:val="center"/>
              <w:rPr>
                <w:rFonts w:ascii="Times New Roman CYR" w:hAnsi="Times New Roman CYR" w:cs="Times New Roman CYR"/>
                <w:color w:val="auto"/>
              </w:rPr>
            </w:pPr>
            <w:r w:rsidRPr="006B384F">
              <w:rPr>
                <w:rFonts w:ascii="Times New Roman CYR" w:hAnsi="Times New Roman CYR" w:cs="Times New Roman CYR"/>
                <w:color w:val="auto"/>
              </w:rPr>
              <w:t>Предполагаемое число участников</w:t>
            </w:r>
          </w:p>
          <w:p w:rsidR="003E0774" w:rsidRPr="006B384F" w:rsidRDefault="003E0774" w:rsidP="000D7936">
            <w:pPr>
              <w:autoSpaceDE w:val="0"/>
              <w:autoSpaceDN w:val="0"/>
              <w:adjustRightInd w:val="0"/>
              <w:jc w:val="center"/>
              <w:rPr>
                <w:rFonts w:ascii="Times New Roman CYR" w:hAnsi="Times New Roman CYR" w:cs="Times New Roman CYR"/>
                <w:color w:val="auto"/>
              </w:rPr>
            </w:pPr>
          </w:p>
        </w:tc>
        <w:tc>
          <w:tcPr>
            <w:tcW w:w="1418" w:type="dxa"/>
          </w:tcPr>
          <w:p w:rsidR="003E0774" w:rsidRPr="006B384F" w:rsidRDefault="003E0774" w:rsidP="000D7936">
            <w:pPr>
              <w:autoSpaceDE w:val="0"/>
              <w:autoSpaceDN w:val="0"/>
              <w:adjustRightInd w:val="0"/>
              <w:jc w:val="center"/>
              <w:rPr>
                <w:rFonts w:ascii="Times New Roman CYR" w:hAnsi="Times New Roman CYR" w:cs="Times New Roman CYR"/>
                <w:color w:val="auto"/>
              </w:rPr>
            </w:pPr>
            <w:r w:rsidRPr="006B384F">
              <w:rPr>
                <w:rFonts w:ascii="Times New Roman CYR" w:hAnsi="Times New Roman CYR" w:cs="Times New Roman CYR"/>
                <w:color w:val="auto"/>
              </w:rPr>
              <w:t>Сроки проведения МСИ</w:t>
            </w:r>
          </w:p>
          <w:p w:rsidR="003E0774" w:rsidRPr="006B384F" w:rsidRDefault="003E0774" w:rsidP="000D7936">
            <w:pPr>
              <w:autoSpaceDE w:val="0"/>
              <w:autoSpaceDN w:val="0"/>
              <w:adjustRightInd w:val="0"/>
              <w:jc w:val="center"/>
              <w:rPr>
                <w:rFonts w:ascii="Times New Roman CYR" w:hAnsi="Times New Roman CYR" w:cs="Times New Roman CYR"/>
                <w:color w:val="auto"/>
              </w:rPr>
            </w:pPr>
          </w:p>
        </w:tc>
      </w:tr>
      <w:tr w:rsidR="003E0774" w:rsidRPr="006B384F" w:rsidTr="003E0774">
        <w:trPr>
          <w:trHeight w:val="1122"/>
        </w:trPr>
        <w:tc>
          <w:tcPr>
            <w:tcW w:w="2864" w:type="dxa"/>
          </w:tcPr>
          <w:p w:rsidR="003E0774" w:rsidRPr="006B384F" w:rsidRDefault="003E0774" w:rsidP="000D7936">
            <w:pPr>
              <w:autoSpaceDE w:val="0"/>
              <w:autoSpaceDN w:val="0"/>
              <w:adjustRightInd w:val="0"/>
              <w:rPr>
                <w:rFonts w:ascii="Times New Roman CYR" w:hAnsi="Times New Roman CYR" w:cs="Times New Roman CYR"/>
                <w:color w:val="auto"/>
              </w:rPr>
            </w:pPr>
          </w:p>
        </w:tc>
        <w:tc>
          <w:tcPr>
            <w:tcW w:w="2410" w:type="dxa"/>
          </w:tcPr>
          <w:p w:rsidR="003E0774" w:rsidRPr="006B384F" w:rsidRDefault="003E0774" w:rsidP="000D7936">
            <w:pPr>
              <w:autoSpaceDE w:val="0"/>
              <w:autoSpaceDN w:val="0"/>
              <w:adjustRightInd w:val="0"/>
              <w:rPr>
                <w:rFonts w:ascii="Times New Roman CYR" w:hAnsi="Times New Roman CYR" w:cs="Times New Roman CYR"/>
                <w:color w:val="auto"/>
              </w:rPr>
            </w:pPr>
          </w:p>
        </w:tc>
        <w:tc>
          <w:tcPr>
            <w:tcW w:w="1559" w:type="dxa"/>
          </w:tcPr>
          <w:p w:rsidR="003E0774" w:rsidRPr="006B384F" w:rsidRDefault="003E0774" w:rsidP="000D7936">
            <w:pPr>
              <w:autoSpaceDE w:val="0"/>
              <w:autoSpaceDN w:val="0"/>
              <w:adjustRightInd w:val="0"/>
              <w:rPr>
                <w:rFonts w:ascii="Times New Roman CYR" w:hAnsi="Times New Roman CYR" w:cs="Times New Roman CYR"/>
                <w:color w:val="auto"/>
              </w:rPr>
            </w:pPr>
          </w:p>
        </w:tc>
        <w:tc>
          <w:tcPr>
            <w:tcW w:w="2268" w:type="dxa"/>
          </w:tcPr>
          <w:p w:rsidR="003E0774" w:rsidRPr="006B384F" w:rsidRDefault="003E0774" w:rsidP="000D7936">
            <w:pPr>
              <w:autoSpaceDE w:val="0"/>
              <w:autoSpaceDN w:val="0"/>
              <w:adjustRightInd w:val="0"/>
              <w:rPr>
                <w:rFonts w:ascii="Times New Roman CYR" w:hAnsi="Times New Roman CYR" w:cs="Times New Roman CYR"/>
                <w:color w:val="auto"/>
              </w:rPr>
            </w:pPr>
          </w:p>
        </w:tc>
        <w:tc>
          <w:tcPr>
            <w:tcW w:w="1418" w:type="dxa"/>
          </w:tcPr>
          <w:p w:rsidR="003E0774" w:rsidRPr="006B384F" w:rsidRDefault="003E0774" w:rsidP="000D7936">
            <w:pPr>
              <w:autoSpaceDE w:val="0"/>
              <w:autoSpaceDN w:val="0"/>
              <w:adjustRightInd w:val="0"/>
              <w:rPr>
                <w:rFonts w:ascii="Times New Roman CYR" w:hAnsi="Times New Roman CYR" w:cs="Times New Roman CYR"/>
                <w:color w:val="auto"/>
              </w:rPr>
            </w:pPr>
          </w:p>
        </w:tc>
      </w:tr>
    </w:tbl>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Руководитель координатора    ____________________     ____________________________</w:t>
      </w: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                                                                                 подпись                             И.О. Фамилия</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rPr>
          <w:rFonts w:ascii="Times New Roman CYR" w:hAnsi="Times New Roman CYR" w:cs="Times New Roman CYR"/>
          <w:color w:val="auto"/>
        </w:rPr>
      </w:pPr>
      <w:r w:rsidRPr="006B384F">
        <w:rPr>
          <w:rFonts w:ascii="Times New Roman CYR" w:hAnsi="Times New Roman CYR" w:cs="Times New Roman CYR"/>
          <w:color w:val="auto"/>
        </w:rPr>
        <w:br w:type="page"/>
      </w:r>
    </w:p>
    <w:p w:rsidR="00BD66EB" w:rsidRPr="006B384F" w:rsidRDefault="00BD66EB" w:rsidP="00BD66EB">
      <w:pPr>
        <w:jc w:val="right"/>
        <w:rPr>
          <w:rFonts w:ascii="Times New Roman CYR" w:hAnsi="Times New Roman CYR" w:cs="Times New Roman CYR"/>
          <w:color w:val="auto"/>
        </w:rPr>
      </w:pPr>
      <w:r w:rsidRPr="006B384F">
        <w:rPr>
          <w:rFonts w:ascii="Times New Roman CYR" w:hAnsi="Times New Roman CYR" w:cs="Times New Roman CYR"/>
          <w:color w:val="auto"/>
        </w:rPr>
        <w:lastRenderedPageBreak/>
        <w:t xml:space="preserve">Приложение Б  </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jc w:val="center"/>
        <w:rPr>
          <w:rFonts w:ascii="Times New Roman CYR" w:hAnsi="Times New Roman CYR" w:cs="Times New Roman CYR"/>
          <w:b/>
          <w:color w:val="auto"/>
        </w:rPr>
      </w:pPr>
      <w:r w:rsidRPr="006B384F">
        <w:rPr>
          <w:rFonts w:ascii="Times New Roman CYR" w:hAnsi="Times New Roman CYR" w:cs="Times New Roman CYR"/>
          <w:b/>
          <w:color w:val="auto"/>
        </w:rPr>
        <w:t>Опросный лист</w:t>
      </w:r>
    </w:p>
    <w:p w:rsidR="00BD66EB" w:rsidRPr="006B384F" w:rsidRDefault="00BD66EB" w:rsidP="00BD66EB">
      <w:pPr>
        <w:autoSpaceDE w:val="0"/>
        <w:autoSpaceDN w:val="0"/>
        <w:adjustRightInd w:val="0"/>
        <w:jc w:val="center"/>
        <w:rPr>
          <w:rFonts w:ascii="Times New Roman CYR" w:hAnsi="Times New Roman CYR" w:cs="Times New Roman CYR"/>
          <w:color w:val="auto"/>
        </w:rPr>
      </w:pPr>
      <w:r w:rsidRPr="006B384F">
        <w:rPr>
          <w:rFonts w:ascii="Times New Roman CYR" w:hAnsi="Times New Roman CYR" w:cs="Times New Roman CYR"/>
          <w:b/>
          <w:color w:val="auto"/>
        </w:rPr>
        <w:t xml:space="preserve">для межлабораторных </w:t>
      </w:r>
      <w:r w:rsidR="00113DB4" w:rsidRPr="006B384F">
        <w:rPr>
          <w:rFonts w:ascii="Times New Roman CYR" w:hAnsi="Times New Roman CYR" w:cs="Times New Roman CYR"/>
          <w:b/>
          <w:color w:val="auto"/>
        </w:rPr>
        <w:t>сравнительных</w:t>
      </w:r>
      <w:r w:rsidRPr="006B384F">
        <w:rPr>
          <w:rFonts w:ascii="Times New Roman CYR" w:hAnsi="Times New Roman CYR" w:cs="Times New Roman CYR"/>
          <w:b/>
          <w:color w:val="auto"/>
        </w:rPr>
        <w:t xml:space="preserve"> испытаний (МСИ)</w:t>
      </w:r>
      <w:r w:rsidRPr="006B384F">
        <w:rPr>
          <w:rFonts w:ascii="Times New Roman CYR" w:hAnsi="Times New Roman CYR" w:cs="Times New Roman CYR"/>
          <w:color w:val="auto"/>
        </w:rPr>
        <w:t xml:space="preserve"> ________________________________________________________________</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Объект </w:t>
      </w:r>
      <w:proofErr w:type="gramStart"/>
      <w:r w:rsidRPr="006B384F">
        <w:rPr>
          <w:rFonts w:ascii="Times New Roman CYR" w:hAnsi="Times New Roman CYR" w:cs="Times New Roman CYR"/>
          <w:color w:val="auto"/>
        </w:rPr>
        <w:t>измерения:_</w:t>
      </w:r>
      <w:proofErr w:type="gramEnd"/>
      <w:r w:rsidRPr="006B384F">
        <w:rPr>
          <w:rFonts w:ascii="Times New Roman CYR" w:hAnsi="Times New Roman CYR" w:cs="Times New Roman CYR"/>
          <w:color w:val="auto"/>
        </w:rPr>
        <w:t xml:space="preserve">_______________________________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Измеряемая характеристика: 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Срок проведения МСИ: ___________________________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Организация: _______________________________ </w:t>
      </w: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                                               Название организации </w:t>
      </w:r>
    </w:p>
    <w:p w:rsidR="00BD66EB" w:rsidRPr="006B384F" w:rsidRDefault="00BD66EB" w:rsidP="00BD66EB">
      <w:pPr>
        <w:autoSpaceDE w:val="0"/>
        <w:autoSpaceDN w:val="0"/>
        <w:adjustRightInd w:val="0"/>
        <w:ind w:right="-248"/>
        <w:rPr>
          <w:rFonts w:ascii="Times New Roman CYR" w:hAnsi="Times New Roman CYR" w:cs="Times New Roman CYR"/>
          <w:color w:val="auto"/>
        </w:rPr>
      </w:pPr>
      <w:r w:rsidRPr="006B384F">
        <w:rPr>
          <w:rFonts w:ascii="Times New Roman CYR" w:hAnsi="Times New Roman CYR" w:cs="Times New Roman CYR"/>
          <w:color w:val="auto"/>
        </w:rPr>
        <w:t xml:space="preserve">2 </w:t>
      </w:r>
      <w:proofErr w:type="gramStart"/>
      <w:r w:rsidRPr="006B384F">
        <w:rPr>
          <w:rFonts w:ascii="Times New Roman CYR" w:hAnsi="Times New Roman CYR" w:cs="Times New Roman CYR"/>
          <w:color w:val="auto"/>
        </w:rPr>
        <w:t>Лаборатория  _</w:t>
      </w:r>
      <w:proofErr w:type="gramEnd"/>
      <w:r w:rsidRPr="006B384F">
        <w:rPr>
          <w:rFonts w:ascii="Times New Roman CYR" w:hAnsi="Times New Roman CYR" w:cs="Times New Roman CYR"/>
          <w:color w:val="auto"/>
        </w:rPr>
        <w:t xml:space="preserve">_____________________________ изъявляет желание принять участие в МСИ </w:t>
      </w:r>
    </w:p>
    <w:p w:rsidR="00BD66EB" w:rsidRPr="006B384F" w:rsidRDefault="00BD66EB" w:rsidP="00BD66EB">
      <w:pPr>
        <w:autoSpaceDE w:val="0"/>
        <w:autoSpaceDN w:val="0"/>
        <w:adjustRightInd w:val="0"/>
        <w:ind w:right="-248"/>
        <w:rPr>
          <w:rFonts w:ascii="Times New Roman CYR" w:hAnsi="Times New Roman CYR" w:cs="Times New Roman CYR"/>
          <w:color w:val="auto"/>
        </w:rPr>
      </w:pPr>
      <w:r w:rsidRPr="006B384F">
        <w:rPr>
          <w:rFonts w:ascii="Times New Roman CYR" w:hAnsi="Times New Roman CYR" w:cs="Times New Roman CYR"/>
          <w:color w:val="auto"/>
        </w:rPr>
        <w:t xml:space="preserve">                                           Название лаборатории</w:t>
      </w: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ДА</w:t>
      </w: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НЕТ</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3 Применяемая методика (метод) измерения: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 ________________________________________________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 ________________________________________________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 ________________________________________________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 ________________________________________________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4 Масса пробы для единичного измерения (для каждой используемой МВИ) _________________________________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5 Лицо, ответственное за проведение измерений в организации (ФИО, должность, телефон,   факс, e-</w:t>
      </w:r>
      <w:proofErr w:type="spellStart"/>
      <w:r w:rsidRPr="006B384F">
        <w:rPr>
          <w:rFonts w:ascii="Times New Roman CYR" w:hAnsi="Times New Roman CYR" w:cs="Times New Roman CYR"/>
          <w:color w:val="auto"/>
        </w:rPr>
        <w:t>mail</w:t>
      </w:r>
      <w:proofErr w:type="spellEnd"/>
      <w:r w:rsidRPr="006B384F">
        <w:rPr>
          <w:rFonts w:ascii="Times New Roman CYR" w:hAnsi="Times New Roman CYR" w:cs="Times New Roman CYR"/>
          <w:color w:val="auto"/>
        </w:rPr>
        <w:t xml:space="preserve">) _____________________________________________________________________    _____________________________________________________________________________ </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6 Комментарии</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Подпись руководителя </w:t>
      </w:r>
    </w:p>
    <w:p w:rsidR="00BD66EB" w:rsidRPr="006B384F" w:rsidRDefault="00BD66EB" w:rsidP="00BD66EB">
      <w:pPr>
        <w:tabs>
          <w:tab w:val="left" w:pos="5649"/>
        </w:tabs>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ab/>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ind w:firstLine="708"/>
        <w:rPr>
          <w:rFonts w:ascii="Times New Roman CYR" w:hAnsi="Times New Roman CYR" w:cs="Times New Roman CYR"/>
          <w:color w:val="auto"/>
        </w:rPr>
      </w:pPr>
      <w:r w:rsidRPr="006B384F">
        <w:rPr>
          <w:rFonts w:ascii="Times New Roman CYR" w:hAnsi="Times New Roman CYR" w:cs="Times New Roman CYR"/>
          <w:color w:val="auto"/>
        </w:rPr>
        <w:br w:type="page"/>
      </w:r>
    </w:p>
    <w:p w:rsidR="00BD66EB" w:rsidRPr="006B384F" w:rsidRDefault="00BD66EB" w:rsidP="00BD66EB">
      <w:pPr>
        <w:autoSpaceDE w:val="0"/>
        <w:autoSpaceDN w:val="0"/>
        <w:adjustRightInd w:val="0"/>
        <w:jc w:val="right"/>
        <w:rPr>
          <w:rFonts w:ascii="Times New Roman CYR" w:hAnsi="Times New Roman CYR" w:cs="Times New Roman CYR"/>
          <w:color w:val="auto"/>
        </w:rPr>
      </w:pPr>
      <w:r w:rsidRPr="006B384F">
        <w:rPr>
          <w:rFonts w:ascii="Times New Roman CYR" w:hAnsi="Times New Roman CYR" w:cs="Times New Roman CYR"/>
          <w:color w:val="auto"/>
        </w:rPr>
        <w:lastRenderedPageBreak/>
        <w:t xml:space="preserve">Приложение В </w:t>
      </w:r>
    </w:p>
    <w:p w:rsidR="00BD66EB" w:rsidRPr="006B384F" w:rsidRDefault="00BD66EB" w:rsidP="00BD66EB">
      <w:pPr>
        <w:autoSpaceDE w:val="0"/>
        <w:autoSpaceDN w:val="0"/>
        <w:adjustRightInd w:val="0"/>
        <w:jc w:val="right"/>
        <w:rPr>
          <w:rFonts w:ascii="Times New Roman CYR" w:hAnsi="Times New Roman CYR" w:cs="Times New Roman CYR"/>
          <w:color w:val="auto"/>
        </w:rPr>
      </w:pPr>
    </w:p>
    <w:p w:rsidR="00BD66EB" w:rsidRPr="006B384F" w:rsidRDefault="00BD66EB" w:rsidP="00BD66EB">
      <w:pPr>
        <w:autoSpaceDE w:val="0"/>
        <w:autoSpaceDN w:val="0"/>
        <w:adjustRightInd w:val="0"/>
        <w:jc w:val="center"/>
        <w:rPr>
          <w:rFonts w:ascii="Times New Roman CYR" w:hAnsi="Times New Roman CYR" w:cs="Times New Roman CYR"/>
          <w:b/>
          <w:color w:val="auto"/>
        </w:rPr>
      </w:pPr>
      <w:r w:rsidRPr="006B384F">
        <w:rPr>
          <w:rFonts w:ascii="Times New Roman CYR" w:hAnsi="Times New Roman CYR" w:cs="Times New Roman CYR"/>
          <w:b/>
          <w:color w:val="auto"/>
        </w:rPr>
        <w:t>Форма представления результатов измерения</w:t>
      </w:r>
    </w:p>
    <w:p w:rsidR="00BD66EB" w:rsidRPr="006B384F" w:rsidRDefault="00BD66EB" w:rsidP="00BD66EB">
      <w:pPr>
        <w:autoSpaceDE w:val="0"/>
        <w:autoSpaceDN w:val="0"/>
        <w:adjustRightInd w:val="0"/>
        <w:jc w:val="center"/>
        <w:rPr>
          <w:rFonts w:ascii="Times New Roman CYR" w:hAnsi="Times New Roman CYR" w:cs="Times New Roman CYR"/>
          <w:color w:val="auto"/>
        </w:rPr>
      </w:pP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1) Наименование организации: _____________________________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2) Наименование лаборатории: _____________________________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3) Номер и срок действия аттестата аккредитации ИЛ ____________________________________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4) Наименования контролируемого </w:t>
      </w:r>
      <w:proofErr w:type="gramStart"/>
      <w:r w:rsidRPr="006B384F">
        <w:rPr>
          <w:rFonts w:ascii="Times New Roman CYR" w:hAnsi="Times New Roman CYR" w:cs="Times New Roman CYR"/>
          <w:color w:val="auto"/>
        </w:rPr>
        <w:t>показателя:_</w:t>
      </w:r>
      <w:proofErr w:type="gramEnd"/>
      <w:r w:rsidRPr="006B384F">
        <w:rPr>
          <w:rFonts w:ascii="Times New Roman CYR" w:hAnsi="Times New Roman CYR" w:cs="Times New Roman CYR"/>
          <w:color w:val="auto"/>
        </w:rPr>
        <w:t>_______________________</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 5) </w:t>
      </w:r>
      <w:r w:rsidRPr="006B384F">
        <w:rPr>
          <w:rFonts w:ascii="Times New Roman" w:hAnsi="Times New Roman" w:cs="Times New Roman"/>
          <w:color w:val="auto"/>
        </w:rPr>
        <w:t>№ (</w:t>
      </w:r>
      <w:r w:rsidRPr="006B384F">
        <w:rPr>
          <w:rFonts w:ascii="Times New Roman CYR" w:hAnsi="Times New Roman CYR" w:cs="Times New Roman CYR"/>
          <w:color w:val="auto"/>
        </w:rPr>
        <w:t xml:space="preserve">шифр) ОК: _____________________________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6) Краткое описание методики измерения (в том числе масса пробы, </w:t>
      </w:r>
      <w:proofErr w:type="spellStart"/>
      <w:r w:rsidRPr="006B384F">
        <w:rPr>
          <w:rFonts w:ascii="Times New Roman CYR" w:hAnsi="Times New Roman CYR" w:cs="Times New Roman CYR"/>
          <w:color w:val="auto"/>
        </w:rPr>
        <w:t>пробоподготовка</w:t>
      </w:r>
      <w:proofErr w:type="spellEnd"/>
      <w:r w:rsidRPr="006B384F">
        <w:rPr>
          <w:rFonts w:ascii="Times New Roman CYR" w:hAnsi="Times New Roman CYR" w:cs="Times New Roman CYR"/>
          <w:color w:val="auto"/>
        </w:rPr>
        <w:t xml:space="preserve">, оборудование): _______________________________________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7) Метрологические характеристики методики (относительное значение характеристики сходимости, относительное значение </w:t>
      </w:r>
      <w:proofErr w:type="spellStart"/>
      <w:r w:rsidRPr="006B384F">
        <w:rPr>
          <w:rFonts w:ascii="Times New Roman CYR" w:hAnsi="Times New Roman CYR" w:cs="Times New Roman CYR"/>
          <w:color w:val="auto"/>
        </w:rPr>
        <w:t>неисключенной</w:t>
      </w:r>
      <w:proofErr w:type="spellEnd"/>
      <w:r w:rsidRPr="006B384F">
        <w:rPr>
          <w:rFonts w:ascii="Times New Roman CYR" w:hAnsi="Times New Roman CYR" w:cs="Times New Roman CYR"/>
          <w:color w:val="auto"/>
        </w:rPr>
        <w:t xml:space="preserve"> систематической погрешности): _____________________________ </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8) Значения результатов измерений:</w:t>
      </w:r>
    </w:p>
    <w:p w:rsidR="00BD66EB" w:rsidRPr="006B384F" w:rsidRDefault="00BD66EB" w:rsidP="00BD66EB">
      <w:pPr>
        <w:autoSpaceDE w:val="0"/>
        <w:autoSpaceDN w:val="0"/>
        <w:adjustRightInd w:val="0"/>
        <w:rPr>
          <w:rFonts w:ascii="Times New Roman CYR" w:hAnsi="Times New Roman CYR" w:cs="Times New Roman CYR"/>
          <w:color w:val="auto"/>
        </w:rPr>
      </w:pPr>
    </w:p>
    <w:tbl>
      <w:tblPr>
        <w:tblStyle w:val="ae"/>
        <w:tblW w:w="0" w:type="auto"/>
        <w:tblLook w:val="04A0" w:firstRow="1" w:lastRow="0" w:firstColumn="1" w:lastColumn="0" w:noHBand="0" w:noVBand="1"/>
      </w:tblPr>
      <w:tblGrid>
        <w:gridCol w:w="2337"/>
        <w:gridCol w:w="2338"/>
        <w:gridCol w:w="2433"/>
        <w:gridCol w:w="2387"/>
      </w:tblGrid>
      <w:tr w:rsidR="006B384F" w:rsidRPr="006B384F" w:rsidTr="000D7936">
        <w:tc>
          <w:tcPr>
            <w:tcW w:w="2534" w:type="dxa"/>
          </w:tcPr>
          <w:p w:rsidR="00BD66EB" w:rsidRPr="006B384F" w:rsidRDefault="00BD66EB" w:rsidP="000D7936">
            <w:pPr>
              <w:autoSpaceDE w:val="0"/>
              <w:autoSpaceDN w:val="0"/>
              <w:adjustRightInd w:val="0"/>
              <w:jc w:val="center"/>
              <w:rPr>
                <w:rFonts w:ascii="Times New Roman CYR" w:hAnsi="Times New Roman CYR" w:cs="Times New Roman CYR"/>
                <w:color w:val="auto"/>
              </w:rPr>
            </w:pPr>
            <w:r w:rsidRPr="006B384F">
              <w:rPr>
                <w:rFonts w:ascii="Times New Roman CYR" w:hAnsi="Times New Roman CYR" w:cs="Times New Roman CYR"/>
                <w:color w:val="auto"/>
              </w:rPr>
              <w:t>Дата измерения</w:t>
            </w:r>
          </w:p>
        </w:tc>
        <w:tc>
          <w:tcPr>
            <w:tcW w:w="2535" w:type="dxa"/>
          </w:tcPr>
          <w:p w:rsidR="00BD66EB" w:rsidRPr="006B384F" w:rsidRDefault="00BD66EB" w:rsidP="000D7936">
            <w:pPr>
              <w:autoSpaceDE w:val="0"/>
              <w:autoSpaceDN w:val="0"/>
              <w:adjustRightInd w:val="0"/>
              <w:jc w:val="center"/>
              <w:rPr>
                <w:rFonts w:ascii="Times New Roman CYR" w:hAnsi="Times New Roman CYR" w:cs="Times New Roman CYR"/>
                <w:color w:val="auto"/>
              </w:rPr>
            </w:pPr>
            <w:r w:rsidRPr="006B384F">
              <w:rPr>
                <w:rFonts w:ascii="Times New Roman" w:hAnsi="Times New Roman" w:cs="Times New Roman"/>
                <w:color w:val="auto"/>
              </w:rPr>
              <w:t xml:space="preserve">№ </w:t>
            </w:r>
            <w:r w:rsidRPr="006B384F">
              <w:rPr>
                <w:rFonts w:ascii="Times New Roman CYR" w:hAnsi="Times New Roman CYR" w:cs="Times New Roman CYR"/>
                <w:color w:val="auto"/>
              </w:rPr>
              <w:t>измерения</w:t>
            </w:r>
          </w:p>
        </w:tc>
        <w:tc>
          <w:tcPr>
            <w:tcW w:w="2535" w:type="dxa"/>
          </w:tcPr>
          <w:p w:rsidR="00BD66EB" w:rsidRPr="006B384F" w:rsidRDefault="00BD66EB" w:rsidP="000D7936">
            <w:pPr>
              <w:autoSpaceDE w:val="0"/>
              <w:autoSpaceDN w:val="0"/>
              <w:adjustRightInd w:val="0"/>
              <w:jc w:val="center"/>
              <w:rPr>
                <w:rFonts w:ascii="Times New Roman CYR" w:hAnsi="Times New Roman CYR" w:cs="Times New Roman CYR"/>
                <w:color w:val="auto"/>
              </w:rPr>
            </w:pPr>
            <w:r w:rsidRPr="006B384F">
              <w:rPr>
                <w:rFonts w:ascii="Times New Roman CYR" w:hAnsi="Times New Roman CYR" w:cs="Times New Roman CYR"/>
                <w:color w:val="auto"/>
              </w:rPr>
              <w:t>Значение измеряемой характеристики, (единицы измерения)</w:t>
            </w:r>
          </w:p>
        </w:tc>
        <w:tc>
          <w:tcPr>
            <w:tcW w:w="2535" w:type="dxa"/>
          </w:tcPr>
          <w:p w:rsidR="00BD66EB" w:rsidRPr="006B384F" w:rsidRDefault="00BD66EB" w:rsidP="000D7936">
            <w:pPr>
              <w:autoSpaceDE w:val="0"/>
              <w:autoSpaceDN w:val="0"/>
              <w:adjustRightInd w:val="0"/>
              <w:jc w:val="center"/>
              <w:rPr>
                <w:rFonts w:ascii="Times New Roman CYR" w:hAnsi="Times New Roman CYR" w:cs="Times New Roman CYR"/>
                <w:color w:val="auto"/>
              </w:rPr>
            </w:pPr>
            <w:r w:rsidRPr="006B384F">
              <w:rPr>
                <w:rFonts w:ascii="Times New Roman CYR" w:hAnsi="Times New Roman CYR" w:cs="Times New Roman CYR"/>
                <w:color w:val="auto"/>
              </w:rPr>
              <w:t xml:space="preserve">Результат измерения и его погрешность, </w:t>
            </w:r>
            <w:r w:rsidRPr="006B384F">
              <w:rPr>
                <w:rFonts w:ascii="Symbol" w:hAnsi="Symbol" w:cs="Symbol"/>
                <w:color w:val="auto"/>
              </w:rPr>
              <w:t></w:t>
            </w:r>
            <w:r w:rsidRPr="006B384F">
              <w:rPr>
                <w:rFonts w:ascii="Times New Roman CYR" w:hAnsi="Times New Roman CYR" w:cs="Times New Roman CYR"/>
                <w:i/>
                <w:iCs/>
                <w:color w:val="auto"/>
              </w:rPr>
              <w:t>X</w:t>
            </w:r>
            <w:r w:rsidRPr="006B384F">
              <w:rPr>
                <w:rFonts w:ascii="Symbol" w:hAnsi="Symbol" w:cs="Symbol"/>
                <w:color w:val="auto"/>
              </w:rPr>
              <w:t></w:t>
            </w:r>
            <w:r w:rsidRPr="006B384F">
              <w:rPr>
                <w:rFonts w:ascii="Times New Roman" w:hAnsi="Times New Roman" w:cs="Times New Roman"/>
                <w:color w:val="auto"/>
              </w:rPr>
              <w:t>±</w:t>
            </w:r>
            <w:r w:rsidRPr="006B384F">
              <w:rPr>
                <w:rFonts w:ascii="Symbol" w:hAnsi="Symbol" w:cs="Symbol"/>
                <w:color w:val="auto"/>
              </w:rPr>
              <w:t></w:t>
            </w:r>
            <w:proofErr w:type="gramStart"/>
            <w:r w:rsidRPr="006B384F">
              <w:rPr>
                <w:rFonts w:ascii="Arial" w:hAnsi="Arial" w:cs="Arial"/>
                <w:color w:val="auto"/>
              </w:rPr>
              <w:t>Δ</w:t>
            </w:r>
            <w:r w:rsidRPr="006B384F">
              <w:rPr>
                <w:rFonts w:ascii="Symbol" w:hAnsi="Symbol" w:cs="Symbol"/>
                <w:color w:val="auto"/>
              </w:rPr>
              <w:t></w:t>
            </w:r>
            <w:r w:rsidRPr="006B384F">
              <w:rPr>
                <w:rFonts w:ascii="Symbol" w:hAnsi="Symbol" w:cs="Symbol"/>
                <w:color w:val="auto"/>
              </w:rPr>
              <w:t></w:t>
            </w:r>
            <w:r w:rsidRPr="006B384F">
              <w:rPr>
                <w:rFonts w:ascii="Times New Roman" w:hAnsi="Times New Roman" w:cs="Times New Roman"/>
                <w:i/>
                <w:iCs/>
                <w:color w:val="auto"/>
              </w:rPr>
              <w:t xml:space="preserve"> </w:t>
            </w:r>
            <w:r w:rsidRPr="006B384F">
              <w:rPr>
                <w:rFonts w:ascii="Times New Roman" w:hAnsi="Times New Roman" w:cs="Times New Roman"/>
                <w:color w:val="auto"/>
              </w:rPr>
              <w:t>,</w:t>
            </w:r>
            <w:proofErr w:type="gramEnd"/>
            <w:r w:rsidRPr="006B384F">
              <w:rPr>
                <w:rFonts w:ascii="Times New Roman" w:hAnsi="Times New Roman" w:cs="Times New Roman"/>
                <w:color w:val="auto"/>
              </w:rPr>
              <w:t xml:space="preserve"> (</w:t>
            </w:r>
            <w:r w:rsidRPr="006B384F">
              <w:rPr>
                <w:rFonts w:ascii="Times New Roman CYR" w:hAnsi="Times New Roman CYR" w:cs="Times New Roman CYR"/>
                <w:color w:val="auto"/>
              </w:rPr>
              <w:t>единица измерения)</w:t>
            </w:r>
          </w:p>
        </w:tc>
      </w:tr>
      <w:tr w:rsidR="006B384F" w:rsidRPr="006B384F" w:rsidTr="000D7936">
        <w:tc>
          <w:tcPr>
            <w:tcW w:w="2534"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r>
      <w:tr w:rsidR="006B384F" w:rsidRPr="006B384F" w:rsidTr="000D7936">
        <w:tc>
          <w:tcPr>
            <w:tcW w:w="2534"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r>
      <w:tr w:rsidR="006B384F" w:rsidRPr="006B384F" w:rsidTr="000D7936">
        <w:tc>
          <w:tcPr>
            <w:tcW w:w="2534"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r>
      <w:tr w:rsidR="006B384F" w:rsidRPr="006B384F" w:rsidTr="000D7936">
        <w:tc>
          <w:tcPr>
            <w:tcW w:w="2534"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r>
      <w:tr w:rsidR="00BD66EB" w:rsidRPr="006B384F" w:rsidTr="000D7936">
        <w:tc>
          <w:tcPr>
            <w:tcW w:w="2534"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c>
          <w:tcPr>
            <w:tcW w:w="2535" w:type="dxa"/>
          </w:tcPr>
          <w:p w:rsidR="00BD66EB" w:rsidRPr="006B384F" w:rsidRDefault="00BD66EB" w:rsidP="000D7936">
            <w:pPr>
              <w:autoSpaceDE w:val="0"/>
              <w:autoSpaceDN w:val="0"/>
              <w:adjustRightInd w:val="0"/>
              <w:rPr>
                <w:rFonts w:ascii="Times New Roman CYR" w:hAnsi="Times New Roman CYR" w:cs="Times New Roman CYR"/>
                <w:color w:val="auto"/>
              </w:rPr>
            </w:pPr>
          </w:p>
        </w:tc>
      </w:tr>
    </w:tbl>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9) Телефон, факс, </w:t>
      </w:r>
      <w:proofErr w:type="gramStart"/>
      <w:r w:rsidRPr="006B384F">
        <w:rPr>
          <w:rFonts w:ascii="Times New Roman CYR" w:hAnsi="Times New Roman CYR" w:cs="Times New Roman CYR"/>
          <w:color w:val="auto"/>
        </w:rPr>
        <w:t>e-</w:t>
      </w:r>
      <w:proofErr w:type="spellStart"/>
      <w:r w:rsidRPr="006B384F">
        <w:rPr>
          <w:rFonts w:ascii="Times New Roman CYR" w:hAnsi="Times New Roman CYR" w:cs="Times New Roman CYR"/>
          <w:color w:val="auto"/>
        </w:rPr>
        <w:t>mail</w:t>
      </w:r>
      <w:proofErr w:type="spellEnd"/>
      <w:r w:rsidRPr="006B384F">
        <w:rPr>
          <w:rFonts w:ascii="Times New Roman CYR" w:hAnsi="Times New Roman CYR" w:cs="Times New Roman CYR"/>
          <w:color w:val="auto"/>
        </w:rPr>
        <w:t>:_</w:t>
      </w:r>
      <w:proofErr w:type="gramEnd"/>
      <w:r w:rsidRPr="006B384F">
        <w:rPr>
          <w:rFonts w:ascii="Times New Roman CYR" w:hAnsi="Times New Roman CYR" w:cs="Times New Roman CYR"/>
          <w:color w:val="auto"/>
        </w:rPr>
        <w:t>_________________</w:t>
      </w:r>
    </w:p>
    <w:p w:rsidR="00BD66EB" w:rsidRPr="006B384F" w:rsidRDefault="00BD66EB" w:rsidP="00BD66EB">
      <w:pPr>
        <w:autoSpaceDE w:val="0"/>
        <w:autoSpaceDN w:val="0"/>
        <w:adjustRightInd w:val="0"/>
        <w:spacing w:before="120"/>
        <w:rPr>
          <w:rFonts w:ascii="Times New Roman CYR" w:hAnsi="Times New Roman CYR" w:cs="Times New Roman CYR"/>
          <w:color w:val="auto"/>
        </w:rPr>
      </w:pPr>
      <w:r w:rsidRPr="006B384F">
        <w:rPr>
          <w:rFonts w:ascii="Times New Roman CYR" w:hAnsi="Times New Roman CYR" w:cs="Times New Roman CYR"/>
          <w:color w:val="auto"/>
        </w:rPr>
        <w:t xml:space="preserve">10)  Дополнительная информация, которую измеритель считает необходимым или желает сообщить: _____________________________________________________________________ ______________________________________________________________________________ </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Подпись исполнителя </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System" w:hAnsi="System" w:cs="System"/>
          <w:b/>
          <w:bCs/>
          <w:color w:val="auto"/>
        </w:rPr>
      </w:pPr>
      <w:r w:rsidRPr="006B384F">
        <w:rPr>
          <w:rFonts w:ascii="Times New Roman CYR" w:hAnsi="Times New Roman CYR" w:cs="Times New Roman CYR"/>
          <w:color w:val="auto"/>
        </w:rPr>
        <w:t xml:space="preserve">Подпись руководителя </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rPr>
          <w:rFonts w:ascii="Times New Roman CYR" w:hAnsi="Times New Roman CYR" w:cs="Times New Roman CYR"/>
          <w:color w:val="auto"/>
        </w:rPr>
      </w:pPr>
      <w:r w:rsidRPr="006B384F">
        <w:rPr>
          <w:rFonts w:ascii="Times New Roman CYR" w:hAnsi="Times New Roman CYR" w:cs="Times New Roman CYR"/>
          <w:color w:val="auto"/>
        </w:rPr>
        <w:br w:type="page"/>
      </w:r>
    </w:p>
    <w:p w:rsidR="00BD66EB" w:rsidRPr="006B384F" w:rsidRDefault="00BD66EB" w:rsidP="00BD66EB">
      <w:pPr>
        <w:autoSpaceDE w:val="0"/>
        <w:autoSpaceDN w:val="0"/>
        <w:adjustRightInd w:val="0"/>
        <w:jc w:val="right"/>
        <w:rPr>
          <w:rFonts w:ascii="Times New Roman CYR" w:hAnsi="Times New Roman CYR" w:cs="Times New Roman CYR"/>
          <w:color w:val="auto"/>
        </w:rPr>
      </w:pPr>
      <w:r w:rsidRPr="006B384F">
        <w:rPr>
          <w:rFonts w:ascii="Times New Roman CYR" w:hAnsi="Times New Roman CYR" w:cs="Times New Roman CYR"/>
          <w:color w:val="auto"/>
        </w:rPr>
        <w:lastRenderedPageBreak/>
        <w:t xml:space="preserve">Приложение Г </w:t>
      </w:r>
    </w:p>
    <w:p w:rsidR="00BD66EB" w:rsidRPr="006B384F" w:rsidRDefault="00BD66EB" w:rsidP="00BD66EB">
      <w:pPr>
        <w:autoSpaceDE w:val="0"/>
        <w:autoSpaceDN w:val="0"/>
        <w:adjustRightInd w:val="0"/>
        <w:rPr>
          <w:rFonts w:ascii="Times New Roman CYR" w:hAnsi="Times New Roman CYR" w:cs="Times New Roman CYR"/>
          <w:b/>
          <w:bCs/>
          <w:color w:val="auto"/>
        </w:rPr>
      </w:pPr>
    </w:p>
    <w:p w:rsidR="00BD66EB" w:rsidRPr="006B384F" w:rsidRDefault="00BD66EB" w:rsidP="00FD0BB6">
      <w:pPr>
        <w:autoSpaceDE w:val="0"/>
        <w:autoSpaceDN w:val="0"/>
        <w:adjustRightInd w:val="0"/>
        <w:jc w:val="center"/>
        <w:rPr>
          <w:rFonts w:ascii="Times New Roman CYR" w:hAnsi="Times New Roman CYR" w:cs="Times New Roman CYR"/>
          <w:b/>
          <w:bCs/>
          <w:color w:val="auto"/>
        </w:rPr>
      </w:pPr>
      <w:r w:rsidRPr="006B384F">
        <w:rPr>
          <w:rFonts w:ascii="Times New Roman CYR" w:hAnsi="Times New Roman CYR" w:cs="Times New Roman CYR"/>
          <w:b/>
          <w:bCs/>
          <w:color w:val="auto"/>
        </w:rPr>
        <w:t>Алгоритм подбора и разработки ОК для проведения МСИ</w:t>
      </w:r>
    </w:p>
    <w:p w:rsidR="00BD66EB" w:rsidRPr="006B384F" w:rsidRDefault="00BD66EB" w:rsidP="00897BC2">
      <w:pPr>
        <w:autoSpaceDE w:val="0"/>
        <w:autoSpaceDN w:val="0"/>
        <w:adjustRightInd w:val="0"/>
        <w:jc w:val="both"/>
        <w:rPr>
          <w:rFonts w:ascii="Times New Roman CYR" w:hAnsi="Times New Roman CYR" w:cs="Times New Roman CYR"/>
          <w:b/>
          <w:bCs/>
          <w:color w:val="auto"/>
        </w:rPr>
      </w:pP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b/>
          <w:color w:val="auto"/>
        </w:rPr>
        <w:t>Г.1</w:t>
      </w:r>
      <w:r w:rsidRPr="006B384F">
        <w:rPr>
          <w:rFonts w:ascii="Times New Roman CYR" w:hAnsi="Times New Roman CYR" w:cs="Times New Roman CYR"/>
          <w:color w:val="auto"/>
        </w:rPr>
        <w:t xml:space="preserve"> Для использования СО в качестве ОК координатор (или поставщик ОК) должен провести следующие работы: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подобрать необходимые СО;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провести проверку соответствия СО техническим требованиям к ОК (на основе информации, содержащейся в технической документации на СО - описании типа СО, паспорте, свидетельстве, инструкции по применению и т.п.);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приобрести (изготовить и аттестовать) необходимое количество экземпляров СО;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провести выборочную экспериментальную проверку качества материала СО (СО должен полностью растворяться при использовании штатных процедур растворения, применяемых в лабораториях при анализе подобного типа материалов);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провести работы по дополнительной подготовке материала СО (дополнительное измельчение, </w:t>
      </w:r>
      <w:proofErr w:type="spellStart"/>
      <w:r w:rsidRPr="006B384F">
        <w:rPr>
          <w:rFonts w:ascii="Times New Roman CYR" w:hAnsi="Times New Roman CYR" w:cs="Times New Roman CYR"/>
          <w:color w:val="auto"/>
        </w:rPr>
        <w:t>перефасовка</w:t>
      </w:r>
      <w:proofErr w:type="spellEnd"/>
      <w:r w:rsidRPr="006B384F">
        <w:rPr>
          <w:rFonts w:ascii="Times New Roman CYR" w:hAnsi="Times New Roman CYR" w:cs="Times New Roman CYR"/>
          <w:color w:val="auto"/>
        </w:rPr>
        <w:t xml:space="preserve"> и т.п.). </w:t>
      </w:r>
    </w:p>
    <w:p w:rsidR="00BD66EB" w:rsidRPr="006B384F" w:rsidRDefault="00BD66EB" w:rsidP="00897BC2">
      <w:pPr>
        <w:autoSpaceDE w:val="0"/>
        <w:autoSpaceDN w:val="0"/>
        <w:adjustRightInd w:val="0"/>
        <w:jc w:val="both"/>
        <w:rPr>
          <w:rFonts w:ascii="Times New Roman CYR" w:hAnsi="Times New Roman CYR" w:cs="Times New Roman CYR"/>
          <w:color w:val="auto"/>
        </w:rPr>
      </w:pP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b/>
          <w:color w:val="auto"/>
        </w:rPr>
        <w:t>Г.2</w:t>
      </w:r>
      <w:r w:rsidRPr="006B384F">
        <w:rPr>
          <w:rFonts w:ascii="Times New Roman CYR" w:hAnsi="Times New Roman CYR" w:cs="Times New Roman CYR"/>
          <w:color w:val="auto"/>
        </w:rPr>
        <w:t xml:space="preserve"> Кроме СО в качестве ОК могут использоваться образцы, специально созданные для целей МСИ. Данные образцы могут быть охарактеризованы до проведения МСИ или в процессе проведения МСИ.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b/>
          <w:color w:val="auto"/>
        </w:rPr>
        <w:t>Г.2.1.</w:t>
      </w:r>
      <w:r w:rsidRPr="006B384F">
        <w:rPr>
          <w:rFonts w:ascii="Times New Roman CYR" w:hAnsi="Times New Roman CYR" w:cs="Times New Roman CYR"/>
          <w:color w:val="auto"/>
        </w:rPr>
        <w:t xml:space="preserve"> Разработка ОК, аттестуемого до начала проведения МСИ, включает в себя следующие этапы: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подготовку исходного материала образца; </w:t>
      </w:r>
    </w:p>
    <w:p w:rsidR="00BD66EB" w:rsidRPr="006B384F" w:rsidRDefault="00BD66EB" w:rsidP="00897BC2">
      <w:pPr>
        <w:autoSpaceDE w:val="0"/>
        <w:autoSpaceDN w:val="0"/>
        <w:adjustRightInd w:val="0"/>
        <w:jc w:val="both"/>
        <w:rPr>
          <w:rFonts w:ascii="Times New Roman CYR" w:hAnsi="Times New Roman CYR" w:cs="Times New Roman CYR"/>
          <w:color w:val="auto"/>
        </w:rPr>
      </w:pPr>
      <w:proofErr w:type="gramStart"/>
      <w:r w:rsidRPr="006B384F">
        <w:rPr>
          <w:rFonts w:ascii="Arial" w:hAnsi="Arial" w:cs="Arial"/>
          <w:color w:val="auto"/>
        </w:rPr>
        <w:t xml:space="preserve">•  </w:t>
      </w:r>
      <w:r w:rsidRPr="006B384F">
        <w:rPr>
          <w:rFonts w:ascii="Times New Roman CYR" w:hAnsi="Times New Roman CYR" w:cs="Times New Roman CYR"/>
          <w:color w:val="auto"/>
        </w:rPr>
        <w:t>проведение</w:t>
      </w:r>
      <w:proofErr w:type="gramEnd"/>
      <w:r w:rsidRPr="006B384F">
        <w:rPr>
          <w:rFonts w:ascii="Times New Roman CYR" w:hAnsi="Times New Roman CYR" w:cs="Times New Roman CYR"/>
          <w:color w:val="auto"/>
        </w:rPr>
        <w:t xml:space="preserve"> экспериментальных исследований материала образца (образец должен полностью растворяться при использовании штатных процедур растворения, применяемых в лабораториях при анализе подобного типа материалов);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установление аттестованных значений ОК и доверительных границ характеристики погрешности аттестованных значений ОК (аттестация ОК);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составление отчета о разработке ОК;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составление задания на проведение измерений с использованием ОК. Подготовку и экспериментальные исследования исходного материала ОК, аттестацию ОК и составление отчета о его разработке выполняет координатор.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color w:val="auto"/>
        </w:rPr>
        <w:t xml:space="preserve">Выполнение этих работ координатор может полностью или частично поручить одной или нескольким организациям, имеющим опыт разработки ОК. Экспериментальные исследования исходного материала образца выполняют с целью оценки характеристики однородности материала образца и стабильности показателей его состава или свойств в течение времени проведения МСИ.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color w:val="auto"/>
        </w:rPr>
        <w:t xml:space="preserve">Экспериментальные исследования однородности исходного материала образца проводят в тех случаях, когда однородность не гарантирована природой материала или технологией его приготовления.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color w:val="auto"/>
        </w:rPr>
        <w:t xml:space="preserve">Исследования однородности материала проводят с учетом ГОСТ 8.531.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color w:val="auto"/>
        </w:rPr>
        <w:t xml:space="preserve">По результатам исследований оценивают характеристику погрешности от неоднородности образца.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color w:val="auto"/>
        </w:rPr>
        <w:t xml:space="preserve">Экспериментальные исследования стабильности исходного материала образца проводят в тех случаях, когда срок годности образца не может быть установлен на основе имеющейся информации о сроке годности СО аналогичного состава, стандартных справочных данных и т.п. Экспериментальные исследования стабильности могут быть выполнены с учетом РД 95 10365. </w:t>
      </w:r>
    </w:p>
    <w:p w:rsidR="00BD66EB" w:rsidRPr="006B384F" w:rsidRDefault="00BD66EB" w:rsidP="00897BC2">
      <w:pPr>
        <w:autoSpaceDE w:val="0"/>
        <w:autoSpaceDN w:val="0"/>
        <w:adjustRightInd w:val="0"/>
        <w:jc w:val="both"/>
        <w:rPr>
          <w:rFonts w:ascii="System" w:hAnsi="System" w:cs="System"/>
          <w:b/>
          <w:bCs/>
          <w:color w:val="auto"/>
        </w:rPr>
      </w:pPr>
      <w:r w:rsidRPr="006B384F">
        <w:rPr>
          <w:rFonts w:ascii="Times New Roman CYR" w:hAnsi="Times New Roman CYR" w:cs="Times New Roman CYR"/>
          <w:color w:val="auto"/>
        </w:rPr>
        <w:t xml:space="preserve">Аттестованные значения ОК и их погрешности могут быть установлены по расчетно-экспериментальной процедуре приготовления материала ОК, методом межлабораторной аттестации, путем передачи размера единицы от близкого по составу СО (метод сравнения) (ОСТ 95 10596, ОСТ 95 10597). </w:t>
      </w:r>
    </w:p>
    <w:p w:rsidR="00BD66EB" w:rsidRPr="006B384F" w:rsidRDefault="00BD66EB" w:rsidP="00897BC2">
      <w:pPr>
        <w:autoSpaceDE w:val="0"/>
        <w:autoSpaceDN w:val="0"/>
        <w:adjustRightInd w:val="0"/>
        <w:jc w:val="both"/>
        <w:rPr>
          <w:rFonts w:ascii="System" w:hAnsi="System" w:cs="System"/>
          <w:b/>
          <w:bCs/>
          <w:color w:val="auto"/>
        </w:rPr>
      </w:pP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color w:val="auto"/>
        </w:rPr>
        <w:t>В обоснованных случаях в качестве аттестованного значения ОК может быть принято действительное значение, установленное ИЛ, имеющей признанный высокий уровень качества результатов измерений (</w:t>
      </w:r>
      <w:proofErr w:type="spellStart"/>
      <w:r w:rsidRPr="006B384F">
        <w:rPr>
          <w:rFonts w:ascii="Times New Roman CYR" w:hAnsi="Times New Roman CYR" w:cs="Times New Roman CYR"/>
          <w:color w:val="auto"/>
        </w:rPr>
        <w:t>референтной</w:t>
      </w:r>
      <w:proofErr w:type="spellEnd"/>
      <w:r w:rsidRPr="006B384F">
        <w:rPr>
          <w:rFonts w:ascii="Times New Roman CYR" w:hAnsi="Times New Roman CYR" w:cs="Times New Roman CYR"/>
          <w:color w:val="auto"/>
        </w:rPr>
        <w:t xml:space="preserve"> лабораторией).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color w:val="auto"/>
        </w:rPr>
        <w:t>При установлении погрешности значения ОК учитывают характеристику погрешности от неоднородности материала образца (при ее значимости).</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color w:val="auto"/>
        </w:rPr>
        <w:t xml:space="preserve"> По результатам разработки ОК составляют отчет, содержащий следующую информацию: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краткое описание процедуры приготовления материала образца;</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Times New Roman CYR" w:hAnsi="Times New Roman CYR" w:cs="Times New Roman CYR"/>
          <w:color w:val="auto"/>
        </w:rPr>
        <w:t xml:space="preserve"> </w:t>
      </w:r>
      <w:r w:rsidRPr="006B384F">
        <w:rPr>
          <w:rFonts w:ascii="Arial" w:hAnsi="Arial" w:cs="Arial"/>
          <w:color w:val="auto"/>
        </w:rPr>
        <w:t xml:space="preserve">• </w:t>
      </w:r>
      <w:r w:rsidRPr="006B384F">
        <w:rPr>
          <w:rFonts w:ascii="Times New Roman CYR" w:hAnsi="Times New Roman CYR" w:cs="Times New Roman CYR"/>
          <w:color w:val="auto"/>
        </w:rPr>
        <w:t xml:space="preserve">сведения, подтверждающие однородность материала образца;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сведения, подтверждающие стабильность материала образца в течение установленного срока годности;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экспериментальные данные об установлении аттестованных значений и характеристик погрешности аттестованных значений образца и результаты их обработки; </w:t>
      </w:r>
    </w:p>
    <w:p w:rsidR="00BD66EB" w:rsidRPr="006B384F" w:rsidRDefault="00BD66EB" w:rsidP="00897BC2">
      <w:pPr>
        <w:autoSpaceDE w:val="0"/>
        <w:autoSpaceDN w:val="0"/>
        <w:adjustRightInd w:val="0"/>
        <w:jc w:val="both"/>
        <w:rPr>
          <w:rFonts w:ascii="Times New Roman CYR" w:hAnsi="Times New Roman CYR" w:cs="Times New Roman CYR"/>
          <w:color w:val="auto"/>
        </w:rPr>
      </w:pPr>
      <w:r w:rsidRPr="006B384F">
        <w:rPr>
          <w:rFonts w:ascii="Arial" w:hAnsi="Arial" w:cs="Arial"/>
          <w:color w:val="auto"/>
        </w:rPr>
        <w:t xml:space="preserve">• </w:t>
      </w:r>
      <w:r w:rsidRPr="006B384F">
        <w:rPr>
          <w:rFonts w:ascii="Times New Roman CYR" w:hAnsi="Times New Roman CYR" w:cs="Times New Roman CYR"/>
          <w:color w:val="auto"/>
        </w:rPr>
        <w:t xml:space="preserve">рекомендации по подготовке материала образца к проведению измерений (при необходимости). При положительном заключении по результатам экспертизы координатор допускает образец к применению при проведении МСИ в качестве ОК, составляет инструкцию по его применению. </w:t>
      </w:r>
    </w:p>
    <w:p w:rsidR="00BD66EB" w:rsidRPr="006B384F" w:rsidRDefault="00BD66EB" w:rsidP="00897BC2">
      <w:pPr>
        <w:jc w:val="both"/>
        <w:rPr>
          <w:rFonts w:ascii="Times New Roman CYR" w:hAnsi="Times New Roman CYR" w:cs="Times New Roman CYR"/>
          <w:b/>
          <w:color w:val="auto"/>
        </w:rPr>
      </w:pPr>
      <w:r w:rsidRPr="006B384F">
        <w:rPr>
          <w:rFonts w:ascii="Times New Roman CYR" w:hAnsi="Times New Roman CYR" w:cs="Times New Roman CYR"/>
          <w:b/>
          <w:color w:val="auto"/>
        </w:rPr>
        <w:br w:type="page"/>
      </w:r>
    </w:p>
    <w:p w:rsidR="00BD66EB" w:rsidRPr="006B384F" w:rsidRDefault="00BD66EB" w:rsidP="00BD66EB">
      <w:pPr>
        <w:autoSpaceDE w:val="0"/>
        <w:autoSpaceDN w:val="0"/>
        <w:adjustRightInd w:val="0"/>
        <w:jc w:val="right"/>
        <w:rPr>
          <w:rFonts w:ascii="Times New Roman CYR" w:hAnsi="Times New Roman CYR" w:cs="Times New Roman CYR"/>
          <w:b/>
          <w:color w:val="auto"/>
        </w:rPr>
      </w:pPr>
      <w:r w:rsidRPr="006B384F">
        <w:rPr>
          <w:rFonts w:ascii="Times New Roman CYR" w:hAnsi="Times New Roman CYR" w:cs="Times New Roman CYR"/>
          <w:b/>
          <w:color w:val="auto"/>
        </w:rPr>
        <w:lastRenderedPageBreak/>
        <w:t>Приложение Д</w:t>
      </w:r>
    </w:p>
    <w:p w:rsidR="00BD66EB" w:rsidRPr="006B384F" w:rsidRDefault="00BD66EB" w:rsidP="00BD66EB">
      <w:pPr>
        <w:autoSpaceDE w:val="0"/>
        <w:autoSpaceDN w:val="0"/>
        <w:adjustRightInd w:val="0"/>
        <w:jc w:val="right"/>
        <w:rPr>
          <w:rFonts w:ascii="Times New Roman CYR" w:hAnsi="Times New Roman CYR" w:cs="Times New Roman CYR"/>
          <w:b/>
          <w:color w:val="auto"/>
        </w:rPr>
      </w:pPr>
    </w:p>
    <w:p w:rsidR="00BD66EB" w:rsidRPr="006B384F" w:rsidRDefault="00BD66EB" w:rsidP="00BD66EB">
      <w:pPr>
        <w:autoSpaceDE w:val="0"/>
        <w:autoSpaceDN w:val="0"/>
        <w:adjustRightInd w:val="0"/>
        <w:jc w:val="right"/>
        <w:rPr>
          <w:rFonts w:ascii="Times New Roman CYR" w:hAnsi="Times New Roman CYR" w:cs="Times New Roman CYR"/>
          <w:b/>
          <w:color w:val="auto"/>
        </w:rPr>
      </w:pPr>
      <w:r w:rsidRPr="006B384F">
        <w:rPr>
          <w:rFonts w:ascii="Times New Roman CYR" w:hAnsi="Times New Roman CYR" w:cs="Times New Roman CYR"/>
          <w:b/>
          <w:color w:val="auto"/>
        </w:rPr>
        <w:t xml:space="preserve"> </w:t>
      </w:r>
    </w:p>
    <w:p w:rsidR="00BD66EB" w:rsidRPr="006B384F" w:rsidRDefault="00BD66EB" w:rsidP="00BD66EB">
      <w:pPr>
        <w:autoSpaceDE w:val="0"/>
        <w:autoSpaceDN w:val="0"/>
        <w:adjustRightInd w:val="0"/>
        <w:jc w:val="center"/>
        <w:rPr>
          <w:rFonts w:ascii="Times New Roman CYR" w:hAnsi="Times New Roman CYR" w:cs="Times New Roman CYR"/>
          <w:b/>
          <w:color w:val="auto"/>
        </w:rPr>
      </w:pPr>
      <w:r w:rsidRPr="006B384F">
        <w:rPr>
          <w:rFonts w:ascii="Times New Roman CYR" w:hAnsi="Times New Roman CYR" w:cs="Times New Roman CYR"/>
          <w:b/>
          <w:color w:val="auto"/>
        </w:rPr>
        <w:t xml:space="preserve">Заключение по результатам участия лаборатории в межлабораторных </w:t>
      </w:r>
      <w:r w:rsidR="00113DB4" w:rsidRPr="006B384F">
        <w:rPr>
          <w:rFonts w:ascii="Times New Roman CYR" w:hAnsi="Times New Roman CYR" w:cs="Times New Roman CYR"/>
          <w:b/>
          <w:color w:val="auto"/>
        </w:rPr>
        <w:t>сравнительных</w:t>
      </w:r>
      <w:r w:rsidRPr="006B384F">
        <w:rPr>
          <w:rFonts w:ascii="Times New Roman CYR" w:hAnsi="Times New Roman CYR" w:cs="Times New Roman CYR"/>
          <w:b/>
          <w:color w:val="auto"/>
        </w:rPr>
        <w:t xml:space="preserve"> измерениях</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По определению___________________________________________    </w:t>
      </w: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                                           (обобщенное наименование группы показателей) </w:t>
      </w: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В образце для контроля______________________________________________    </w:t>
      </w: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                                                          (наименование контролируемого объекта, шифр ОК) </w:t>
      </w: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Наименование лаборатории___________________________________ </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Для каждого определенного показателя в ОК заполняют следующую форму: </w:t>
      </w:r>
    </w:p>
    <w:p w:rsidR="00BD66EB" w:rsidRPr="006B384F" w:rsidRDefault="00BD66EB" w:rsidP="00BD66EB">
      <w:pPr>
        <w:autoSpaceDE w:val="0"/>
        <w:autoSpaceDN w:val="0"/>
        <w:adjustRightInd w:val="0"/>
        <w:rPr>
          <w:rFonts w:ascii="Times New Roman CYR" w:hAnsi="Times New Roman CYR" w:cs="Times New Roman CYR"/>
          <w:color w:val="auto"/>
        </w:rPr>
      </w:pPr>
    </w:p>
    <w:tbl>
      <w:tblPr>
        <w:tblStyle w:val="ae"/>
        <w:tblW w:w="0" w:type="auto"/>
        <w:tblLook w:val="04A0" w:firstRow="1" w:lastRow="0" w:firstColumn="1" w:lastColumn="0" w:noHBand="0" w:noVBand="1"/>
      </w:tblPr>
      <w:tblGrid>
        <w:gridCol w:w="4809"/>
        <w:gridCol w:w="4686"/>
      </w:tblGrid>
      <w:tr w:rsidR="006B384F" w:rsidRPr="006B384F" w:rsidTr="000D7936">
        <w:tc>
          <w:tcPr>
            <w:tcW w:w="5069" w:type="dxa"/>
          </w:tcPr>
          <w:p w:rsidR="00BD66EB" w:rsidRPr="006B384F" w:rsidRDefault="00BD66EB" w:rsidP="000D7936">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Установленное значение определяемого показателя в ОК </w:t>
            </w:r>
            <w:r w:rsidRPr="006B384F">
              <w:rPr>
                <w:rFonts w:ascii="Times New Roman" w:hAnsi="Times New Roman" w:cs="Times New Roman"/>
                <w:color w:val="auto"/>
              </w:rPr>
              <w:t xml:space="preserve">– </w:t>
            </w:r>
            <w:r w:rsidRPr="006B384F">
              <w:rPr>
                <w:rFonts w:ascii="Times New Roman CYR" w:hAnsi="Times New Roman CYR" w:cs="Times New Roman CYR"/>
                <w:color w:val="auto"/>
              </w:rPr>
              <w:t>Х</w:t>
            </w:r>
          </w:p>
        </w:tc>
        <w:tc>
          <w:tcPr>
            <w:tcW w:w="5070" w:type="dxa"/>
          </w:tcPr>
          <w:p w:rsidR="00BD66EB" w:rsidRPr="006B384F" w:rsidRDefault="00BD66EB" w:rsidP="000D7936">
            <w:pPr>
              <w:autoSpaceDE w:val="0"/>
              <w:autoSpaceDN w:val="0"/>
              <w:adjustRightInd w:val="0"/>
              <w:rPr>
                <w:rFonts w:ascii="Times New Roman CYR" w:hAnsi="Times New Roman CYR" w:cs="Times New Roman CYR"/>
                <w:color w:val="auto"/>
              </w:rPr>
            </w:pPr>
          </w:p>
        </w:tc>
      </w:tr>
      <w:tr w:rsidR="006B384F" w:rsidRPr="006B384F" w:rsidTr="000D7936">
        <w:tc>
          <w:tcPr>
            <w:tcW w:w="5069" w:type="dxa"/>
          </w:tcPr>
          <w:p w:rsidR="00BD66EB" w:rsidRPr="006B384F" w:rsidRDefault="00BD66EB" w:rsidP="000D7936">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Результат измерения </w:t>
            </w:r>
            <w:r w:rsidRPr="006B384F">
              <w:rPr>
                <w:rFonts w:ascii="Times New Roman" w:hAnsi="Times New Roman" w:cs="Times New Roman"/>
                <w:color w:val="auto"/>
              </w:rPr>
              <w:t>–</w:t>
            </w:r>
            <w:r w:rsidRPr="006B384F">
              <w:rPr>
                <w:rFonts w:ascii="Times New Roman CYR" w:hAnsi="Times New Roman CYR" w:cs="Times New Roman CYR"/>
                <w:color w:val="auto"/>
              </w:rPr>
              <w:t>х</w:t>
            </w:r>
          </w:p>
        </w:tc>
        <w:tc>
          <w:tcPr>
            <w:tcW w:w="5070" w:type="dxa"/>
          </w:tcPr>
          <w:p w:rsidR="00BD66EB" w:rsidRPr="006B384F" w:rsidRDefault="00BD66EB" w:rsidP="000D7936">
            <w:pPr>
              <w:autoSpaceDE w:val="0"/>
              <w:autoSpaceDN w:val="0"/>
              <w:adjustRightInd w:val="0"/>
              <w:rPr>
                <w:rFonts w:ascii="Times New Roman CYR" w:hAnsi="Times New Roman CYR" w:cs="Times New Roman CYR"/>
                <w:color w:val="auto"/>
              </w:rPr>
            </w:pPr>
          </w:p>
        </w:tc>
      </w:tr>
      <w:tr w:rsidR="006B384F" w:rsidRPr="006B384F" w:rsidTr="000D7936">
        <w:tc>
          <w:tcPr>
            <w:tcW w:w="5069" w:type="dxa"/>
          </w:tcPr>
          <w:p w:rsidR="00BD66EB" w:rsidRPr="006B384F" w:rsidRDefault="00BD66EB" w:rsidP="000D7936">
            <w:pPr>
              <w:autoSpaceDE w:val="0"/>
              <w:autoSpaceDN w:val="0"/>
              <w:adjustRightInd w:val="0"/>
              <w:rPr>
                <w:rFonts w:ascii="Times New Roman CYR" w:hAnsi="Times New Roman CYR" w:cs="Times New Roman CYR"/>
                <w:color w:val="auto"/>
              </w:rPr>
            </w:pPr>
            <w:r w:rsidRPr="006B384F">
              <w:rPr>
                <w:rFonts w:ascii="Times New Roman" w:hAnsi="Times New Roman" w:cs="Times New Roman"/>
                <w:color w:val="auto"/>
              </w:rPr>
              <w:t>│</w:t>
            </w:r>
            <w:r w:rsidRPr="006B384F">
              <w:rPr>
                <w:rFonts w:ascii="Times New Roman CYR" w:hAnsi="Times New Roman CYR" w:cs="Times New Roman CYR"/>
                <w:color w:val="auto"/>
              </w:rPr>
              <w:t>Х-х</w:t>
            </w:r>
            <w:r w:rsidRPr="006B384F">
              <w:rPr>
                <w:rFonts w:ascii="Times New Roman" w:hAnsi="Times New Roman" w:cs="Times New Roman"/>
                <w:color w:val="auto"/>
              </w:rPr>
              <w:t>│</w:t>
            </w:r>
          </w:p>
        </w:tc>
        <w:tc>
          <w:tcPr>
            <w:tcW w:w="5070" w:type="dxa"/>
          </w:tcPr>
          <w:p w:rsidR="00BD66EB" w:rsidRPr="006B384F" w:rsidRDefault="00BD66EB" w:rsidP="000D7936">
            <w:pPr>
              <w:autoSpaceDE w:val="0"/>
              <w:autoSpaceDN w:val="0"/>
              <w:adjustRightInd w:val="0"/>
              <w:rPr>
                <w:rFonts w:ascii="Times New Roman CYR" w:hAnsi="Times New Roman CYR" w:cs="Times New Roman CYR"/>
                <w:color w:val="auto"/>
              </w:rPr>
            </w:pPr>
          </w:p>
        </w:tc>
      </w:tr>
      <w:tr w:rsidR="006B384F" w:rsidRPr="006B384F" w:rsidTr="000D7936">
        <w:tc>
          <w:tcPr>
            <w:tcW w:w="5069" w:type="dxa"/>
          </w:tcPr>
          <w:p w:rsidR="00BD66EB" w:rsidRPr="006B384F" w:rsidRDefault="00BD66EB" w:rsidP="000D7936">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Норматив контроля погрешности</w:t>
            </w:r>
          </w:p>
        </w:tc>
        <w:tc>
          <w:tcPr>
            <w:tcW w:w="5070" w:type="dxa"/>
          </w:tcPr>
          <w:p w:rsidR="00BD66EB" w:rsidRPr="006B384F" w:rsidRDefault="00BD66EB" w:rsidP="000D7936">
            <w:pPr>
              <w:autoSpaceDE w:val="0"/>
              <w:autoSpaceDN w:val="0"/>
              <w:adjustRightInd w:val="0"/>
              <w:rPr>
                <w:rFonts w:ascii="Times New Roman CYR" w:hAnsi="Times New Roman CYR" w:cs="Times New Roman CYR"/>
                <w:color w:val="auto"/>
              </w:rPr>
            </w:pPr>
          </w:p>
        </w:tc>
      </w:tr>
    </w:tbl>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w:hAnsi="Times New Roman" w:cs="Times New Roman"/>
          <w:color w:val="auto"/>
        </w:rPr>
        <w:t xml:space="preserve"> </w:t>
      </w: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Заключение по результатам контроля погрешности результатов измерений (излагают по каждому определяемому </w:t>
      </w:r>
      <w:proofErr w:type="gramStart"/>
      <w:r w:rsidRPr="006B384F">
        <w:rPr>
          <w:rFonts w:ascii="Times New Roman CYR" w:hAnsi="Times New Roman CYR" w:cs="Times New Roman CYR"/>
          <w:color w:val="auto"/>
        </w:rPr>
        <w:t>показателю)_</w:t>
      </w:r>
      <w:proofErr w:type="gramEnd"/>
      <w:r w:rsidRPr="006B384F">
        <w:rPr>
          <w:rFonts w:ascii="Times New Roman CYR" w:hAnsi="Times New Roman CYR" w:cs="Times New Roman CYR"/>
          <w:color w:val="auto"/>
        </w:rPr>
        <w:t xml:space="preserve">______________________________________________ </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Руководитель ________________ ________________________ _________________________       </w:t>
      </w: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                                     (</w:t>
      </w:r>
      <w:proofErr w:type="gramStart"/>
      <w:r w:rsidRPr="006B384F">
        <w:rPr>
          <w:rFonts w:ascii="Times New Roman CYR" w:hAnsi="Times New Roman CYR" w:cs="Times New Roman CYR"/>
          <w:color w:val="auto"/>
        </w:rPr>
        <w:t xml:space="preserve">ФИО)   </w:t>
      </w:r>
      <w:proofErr w:type="gramEnd"/>
      <w:r w:rsidRPr="006B384F">
        <w:rPr>
          <w:rFonts w:ascii="Times New Roman CYR" w:hAnsi="Times New Roman CYR" w:cs="Times New Roman CYR"/>
          <w:color w:val="auto"/>
        </w:rPr>
        <w:t xml:space="preserve">                         (Организация)                                            (Подпись) </w:t>
      </w: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p>
    <w:p w:rsidR="00BD66EB" w:rsidRPr="006B384F" w:rsidRDefault="00BD66EB" w:rsidP="00BD66EB">
      <w:pPr>
        <w:autoSpaceDE w:val="0"/>
        <w:autoSpaceDN w:val="0"/>
        <w:adjustRightInd w:val="0"/>
        <w:rPr>
          <w:rFonts w:ascii="Times New Roman CYR" w:hAnsi="Times New Roman CYR" w:cs="Times New Roman CYR"/>
          <w:color w:val="auto"/>
        </w:rPr>
      </w:pPr>
      <w:r w:rsidRPr="006B384F">
        <w:rPr>
          <w:rFonts w:ascii="Times New Roman CYR" w:hAnsi="Times New Roman CYR" w:cs="Times New Roman CYR"/>
          <w:color w:val="auto"/>
        </w:rPr>
        <w:t xml:space="preserve">Ответственный за проведение МСИ _______________________________________ </w:t>
      </w: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6B384F" w:rsidRDefault="00FD0BB6" w:rsidP="00BD66EB">
      <w:pPr>
        <w:autoSpaceDE w:val="0"/>
        <w:autoSpaceDN w:val="0"/>
        <w:adjustRightInd w:val="0"/>
        <w:rPr>
          <w:rFonts w:ascii="Times New Roman CYR" w:hAnsi="Times New Roman CYR" w:cs="Times New Roman CYR"/>
          <w:color w:val="auto"/>
        </w:rPr>
      </w:pPr>
    </w:p>
    <w:p w:rsidR="00FD0BB6" w:rsidRPr="0001732E" w:rsidRDefault="00FD0BB6" w:rsidP="00BD66EB">
      <w:pPr>
        <w:autoSpaceDE w:val="0"/>
        <w:autoSpaceDN w:val="0"/>
        <w:adjustRightInd w:val="0"/>
        <w:rPr>
          <w:rFonts w:ascii="Times New Roman" w:hAnsi="Times New Roman" w:cs="Times New Roman"/>
          <w:color w:val="auto"/>
        </w:rPr>
      </w:pPr>
    </w:p>
    <w:p w:rsidR="00FD0BB6" w:rsidRPr="0001732E" w:rsidRDefault="00FD0BB6" w:rsidP="00FD0BB6">
      <w:pPr>
        <w:autoSpaceDE w:val="0"/>
        <w:autoSpaceDN w:val="0"/>
        <w:adjustRightInd w:val="0"/>
        <w:jc w:val="right"/>
        <w:rPr>
          <w:rFonts w:ascii="Times New Roman" w:hAnsi="Times New Roman" w:cs="Times New Roman"/>
          <w:color w:val="auto"/>
        </w:rPr>
      </w:pPr>
      <w:r w:rsidRPr="0001732E">
        <w:rPr>
          <w:rFonts w:ascii="Times New Roman" w:hAnsi="Times New Roman" w:cs="Times New Roman"/>
          <w:color w:val="auto"/>
        </w:rPr>
        <w:t>Приложение Е</w:t>
      </w:r>
    </w:p>
    <w:p w:rsidR="00FD0BB6" w:rsidRPr="0001732E" w:rsidRDefault="00515A8B" w:rsidP="00FD0BB6">
      <w:pPr>
        <w:pStyle w:val="20"/>
        <w:shd w:val="clear" w:color="auto" w:fill="auto"/>
        <w:spacing w:after="278"/>
        <w:ind w:left="220"/>
        <w:rPr>
          <w:sz w:val="24"/>
          <w:szCs w:val="24"/>
        </w:rPr>
      </w:pPr>
      <w:r w:rsidRPr="0001732E">
        <w:rPr>
          <w:rStyle w:val="2"/>
          <w:b/>
          <w:bCs/>
          <w:sz w:val="24"/>
          <w:szCs w:val="24"/>
        </w:rPr>
        <w:t>Ф</w:t>
      </w:r>
      <w:r w:rsidR="00FD0BB6" w:rsidRPr="0001732E">
        <w:rPr>
          <w:rStyle w:val="2"/>
          <w:b/>
          <w:bCs/>
          <w:sz w:val="24"/>
          <w:szCs w:val="24"/>
        </w:rPr>
        <w:t>орма свидетельства об участии испытательной лаборатории в межлабораторных сличениях</w:t>
      </w:r>
    </w:p>
    <w:p w:rsidR="00515A8B" w:rsidRPr="0001732E" w:rsidRDefault="00515A8B" w:rsidP="00FD0BB6">
      <w:pPr>
        <w:pStyle w:val="30"/>
        <w:shd w:val="clear" w:color="auto" w:fill="auto"/>
        <w:spacing w:before="0" w:after="277" w:line="190" w:lineRule="exact"/>
        <w:ind w:left="220"/>
        <w:rPr>
          <w:rStyle w:val="3"/>
          <w:b/>
          <w:bCs/>
          <w:sz w:val="24"/>
          <w:szCs w:val="24"/>
        </w:rPr>
      </w:pPr>
    </w:p>
    <w:p w:rsidR="0001732E" w:rsidRPr="0001732E" w:rsidRDefault="0001732E" w:rsidP="0001732E">
      <w:pPr>
        <w:autoSpaceDE w:val="0"/>
        <w:autoSpaceDN w:val="0"/>
        <w:adjustRightInd w:val="0"/>
        <w:jc w:val="center"/>
        <w:rPr>
          <w:rFonts w:ascii="Times New Roman" w:hAnsi="Times New Roman" w:cs="Times New Roman"/>
        </w:rPr>
      </w:pPr>
    </w:p>
    <w:p w:rsidR="0001732E" w:rsidRPr="0001732E" w:rsidRDefault="0001732E" w:rsidP="0001732E">
      <w:pPr>
        <w:autoSpaceDE w:val="0"/>
        <w:autoSpaceDN w:val="0"/>
        <w:adjustRightInd w:val="0"/>
        <w:jc w:val="center"/>
        <w:rPr>
          <w:rFonts w:ascii="Times New Roman" w:hAnsi="Times New Roman" w:cs="Times New Roman"/>
        </w:rPr>
      </w:pPr>
    </w:p>
    <w:p w:rsidR="0001732E" w:rsidRPr="0001732E" w:rsidRDefault="0001732E" w:rsidP="0001732E">
      <w:pPr>
        <w:autoSpaceDE w:val="0"/>
        <w:autoSpaceDN w:val="0"/>
        <w:adjustRightInd w:val="0"/>
        <w:ind w:hanging="7"/>
        <w:jc w:val="center"/>
        <w:rPr>
          <w:rFonts w:ascii="Times New Roman" w:hAnsi="Times New Roman" w:cs="Times New Roman"/>
          <w:b/>
        </w:rPr>
      </w:pPr>
    </w:p>
    <w:p w:rsidR="0001732E" w:rsidRPr="0001732E" w:rsidRDefault="0001732E" w:rsidP="0001732E">
      <w:pPr>
        <w:ind w:left="-284" w:right="139"/>
        <w:jc w:val="center"/>
        <w:rPr>
          <w:rFonts w:ascii="Times New Roman" w:hAnsi="Times New Roman" w:cs="Times New Roman"/>
          <w:b/>
          <w:spacing w:val="40"/>
        </w:rPr>
      </w:pPr>
      <w:r w:rsidRPr="0001732E">
        <w:rPr>
          <w:rFonts w:ascii="Times New Roman" w:hAnsi="Times New Roman" w:cs="Times New Roman"/>
          <w:b/>
          <w:spacing w:val="40"/>
        </w:rPr>
        <w:t xml:space="preserve">СВИДЕТЕЛЬСТВО </w:t>
      </w:r>
    </w:p>
    <w:p w:rsidR="0001732E" w:rsidRPr="0001732E" w:rsidRDefault="0001732E" w:rsidP="0001732E">
      <w:pPr>
        <w:ind w:left="-284" w:right="139"/>
        <w:jc w:val="center"/>
        <w:rPr>
          <w:rFonts w:ascii="Times New Roman" w:hAnsi="Times New Roman" w:cs="Times New Roman"/>
          <w:b/>
        </w:rPr>
      </w:pPr>
      <w:r w:rsidRPr="0001732E">
        <w:rPr>
          <w:rFonts w:ascii="Times New Roman" w:hAnsi="Times New Roman" w:cs="Times New Roman"/>
          <w:b/>
        </w:rPr>
        <w:t xml:space="preserve">ОБ УЧАСТИИ ЛАБОРАТОРИИ В МЕЖЛАБОРАТОРНЫХ </w:t>
      </w:r>
    </w:p>
    <w:p w:rsidR="0001732E" w:rsidRPr="0001732E" w:rsidRDefault="0001732E" w:rsidP="0001732E">
      <w:pPr>
        <w:ind w:left="-284" w:right="139"/>
        <w:jc w:val="center"/>
        <w:rPr>
          <w:rFonts w:ascii="Times New Roman" w:hAnsi="Times New Roman" w:cs="Times New Roman"/>
          <w:b/>
        </w:rPr>
      </w:pPr>
      <w:r w:rsidRPr="0001732E">
        <w:rPr>
          <w:rFonts w:ascii="Times New Roman" w:hAnsi="Times New Roman" w:cs="Times New Roman"/>
          <w:b/>
        </w:rPr>
        <w:t>СРАВНИТЕЛЬНЫХ ИСПЫТАНИЯХ</w:t>
      </w:r>
    </w:p>
    <w:p w:rsidR="0001732E" w:rsidRPr="0001732E" w:rsidRDefault="0001732E" w:rsidP="0001732E">
      <w:pPr>
        <w:ind w:left="-284" w:right="139"/>
        <w:jc w:val="center"/>
        <w:rPr>
          <w:rFonts w:ascii="Times New Roman" w:hAnsi="Times New Roman" w:cs="Times New Roman"/>
        </w:rPr>
      </w:pPr>
      <w:r w:rsidRPr="0001732E">
        <w:rPr>
          <w:rFonts w:ascii="Times New Roman" w:hAnsi="Times New Roman" w:cs="Times New Roman"/>
        </w:rPr>
        <w:t xml:space="preserve">№          от      </w:t>
      </w:r>
      <w:r w:rsidRPr="0001732E">
        <w:rPr>
          <w:rFonts w:ascii="Times New Roman" w:hAnsi="Times New Roman" w:cs="Times New Roman"/>
          <w:color w:val="FFFFFF" w:themeColor="background1"/>
        </w:rPr>
        <w:t>15.02.2019</w:t>
      </w:r>
      <w:r w:rsidRPr="0001732E">
        <w:rPr>
          <w:rFonts w:ascii="Times New Roman" w:hAnsi="Times New Roman" w:cs="Times New Roman"/>
        </w:rPr>
        <w:t>г.</w:t>
      </w:r>
    </w:p>
    <w:p w:rsidR="0001732E" w:rsidRPr="0001732E" w:rsidRDefault="0001732E" w:rsidP="0001732E">
      <w:pPr>
        <w:ind w:left="284"/>
        <w:jc w:val="center"/>
        <w:rPr>
          <w:rFonts w:ascii="Times New Roman" w:hAnsi="Times New Roman" w:cs="Times New Roman"/>
        </w:rPr>
      </w:pPr>
    </w:p>
    <w:p w:rsidR="0001732E" w:rsidRPr="0001732E" w:rsidRDefault="0001732E" w:rsidP="0001732E">
      <w:pPr>
        <w:spacing w:line="360" w:lineRule="auto"/>
        <w:ind w:left="284"/>
        <w:rPr>
          <w:rFonts w:ascii="Times New Roman" w:hAnsi="Times New Roman" w:cs="Times New Roman"/>
        </w:rPr>
      </w:pPr>
    </w:p>
    <w:p w:rsidR="0001732E" w:rsidRPr="0001732E" w:rsidRDefault="0001732E" w:rsidP="0001732E">
      <w:pPr>
        <w:suppressAutoHyphens/>
        <w:spacing w:line="360" w:lineRule="auto"/>
        <w:ind w:left="284" w:right="423"/>
        <w:jc w:val="center"/>
        <w:rPr>
          <w:rFonts w:ascii="Times New Roman" w:hAnsi="Times New Roman" w:cs="Times New Roman"/>
          <w:u w:val="single"/>
        </w:rPr>
      </w:pPr>
      <w:r w:rsidRPr="0001732E">
        <w:rPr>
          <w:rFonts w:ascii="Times New Roman" w:hAnsi="Times New Roman" w:cs="Times New Roman"/>
        </w:rPr>
        <w:t>Выдано испытательной лаборатории</w:t>
      </w:r>
    </w:p>
    <w:p w:rsidR="0001732E" w:rsidRPr="0001732E" w:rsidRDefault="0001732E" w:rsidP="0001732E">
      <w:pPr>
        <w:suppressAutoHyphens/>
        <w:spacing w:line="360" w:lineRule="auto"/>
        <w:ind w:left="284" w:right="423"/>
        <w:jc w:val="center"/>
        <w:rPr>
          <w:rFonts w:ascii="Times New Roman" w:hAnsi="Times New Roman" w:cs="Times New Roman"/>
          <w:color w:val="FFFFFF" w:themeColor="background1"/>
          <w:u w:val="single"/>
        </w:rPr>
      </w:pPr>
      <w:r w:rsidRPr="0001732E">
        <w:rPr>
          <w:rFonts w:ascii="Times New Roman" w:hAnsi="Times New Roman" w:cs="Times New Roman"/>
          <w:color w:val="FFFFFF" w:themeColor="background1"/>
          <w:u w:val="single"/>
        </w:rPr>
        <w:t>ЗАО «Безопасность условий труда – аудит и менеджмент»</w:t>
      </w:r>
    </w:p>
    <w:p w:rsidR="0001732E" w:rsidRPr="0001732E" w:rsidRDefault="0001732E" w:rsidP="0001732E">
      <w:pPr>
        <w:suppressAutoHyphens/>
        <w:spacing w:line="360" w:lineRule="auto"/>
        <w:ind w:left="284" w:right="423"/>
        <w:jc w:val="center"/>
        <w:rPr>
          <w:rFonts w:ascii="Times New Roman" w:hAnsi="Times New Roman" w:cs="Times New Roman"/>
          <w:u w:val="single"/>
        </w:rPr>
      </w:pPr>
      <w:r w:rsidRPr="0001732E">
        <w:rPr>
          <w:rFonts w:ascii="Times New Roman" w:hAnsi="Times New Roman" w:cs="Times New Roman"/>
          <w:color w:val="FFFFFF" w:themeColor="background1"/>
          <w:u w:val="single"/>
        </w:rPr>
        <w:t>(ЗАО «БУТАМ»),</w:t>
      </w:r>
    </w:p>
    <w:p w:rsidR="0001732E" w:rsidRPr="0001732E" w:rsidRDefault="0001732E" w:rsidP="0001732E">
      <w:pPr>
        <w:suppressAutoHyphens/>
        <w:spacing w:line="360" w:lineRule="auto"/>
        <w:ind w:left="284" w:right="423"/>
        <w:jc w:val="center"/>
        <w:rPr>
          <w:rFonts w:ascii="Times New Roman" w:hAnsi="Times New Roman" w:cs="Times New Roman"/>
          <w:u w:val="single"/>
        </w:rPr>
      </w:pPr>
      <w:r w:rsidRPr="0001732E">
        <w:rPr>
          <w:rFonts w:ascii="Times New Roman" w:hAnsi="Times New Roman" w:cs="Times New Roman"/>
          <w:u w:val="single"/>
        </w:rPr>
        <w:t xml:space="preserve">(ИНН </w:t>
      </w:r>
      <w:r w:rsidRPr="0001732E">
        <w:rPr>
          <w:rFonts w:ascii="Times New Roman" w:hAnsi="Times New Roman" w:cs="Times New Roman"/>
          <w:color w:val="FFFFFF" w:themeColor="background1"/>
          <w:u w:val="single"/>
          <w:shd w:val="clear" w:color="auto" w:fill="FFFFFF"/>
        </w:rPr>
        <w:t>7812015444</w:t>
      </w:r>
      <w:r w:rsidRPr="0001732E">
        <w:rPr>
          <w:rFonts w:ascii="Times New Roman" w:hAnsi="Times New Roman" w:cs="Times New Roman"/>
          <w:u w:val="single"/>
        </w:rPr>
        <w:t xml:space="preserve">, КПП </w:t>
      </w:r>
      <w:r w:rsidRPr="0001732E">
        <w:rPr>
          <w:rFonts w:ascii="Times New Roman" w:hAnsi="Times New Roman" w:cs="Times New Roman"/>
          <w:color w:val="FFFFFF" w:themeColor="background1"/>
          <w:u w:val="single"/>
          <w:shd w:val="clear" w:color="auto" w:fill="FFFFFF"/>
        </w:rPr>
        <w:t>783801001</w:t>
      </w:r>
      <w:r w:rsidRPr="0001732E">
        <w:rPr>
          <w:rFonts w:ascii="Times New Roman" w:hAnsi="Times New Roman" w:cs="Times New Roman"/>
          <w:color w:val="212529"/>
          <w:u w:val="single"/>
          <w:shd w:val="clear" w:color="auto" w:fill="FFFFFF"/>
        </w:rPr>
        <w:t xml:space="preserve">, </w:t>
      </w:r>
      <w:r w:rsidRPr="0001732E">
        <w:rPr>
          <w:rFonts w:ascii="Times New Roman" w:hAnsi="Times New Roman" w:cs="Times New Roman"/>
          <w:u w:val="single"/>
        </w:rPr>
        <w:t xml:space="preserve">ОГРН </w:t>
      </w:r>
      <w:r w:rsidRPr="0001732E">
        <w:rPr>
          <w:rFonts w:ascii="Times New Roman" w:hAnsi="Times New Roman" w:cs="Times New Roman"/>
          <w:color w:val="FFFFFF" w:themeColor="background1"/>
          <w:u w:val="single"/>
          <w:shd w:val="clear" w:color="auto" w:fill="FFFFFF"/>
        </w:rPr>
        <w:t>1027810256605</w:t>
      </w:r>
      <w:r w:rsidRPr="0001732E">
        <w:rPr>
          <w:rFonts w:ascii="Times New Roman" w:hAnsi="Times New Roman" w:cs="Times New Roman"/>
          <w:u w:val="single"/>
        </w:rPr>
        <w:t>,</w:t>
      </w:r>
    </w:p>
    <w:p w:rsidR="0001732E" w:rsidRPr="0001732E" w:rsidRDefault="0001732E" w:rsidP="0001732E">
      <w:pPr>
        <w:suppressAutoHyphens/>
        <w:spacing w:line="360" w:lineRule="auto"/>
        <w:ind w:left="284" w:right="423"/>
        <w:jc w:val="center"/>
        <w:rPr>
          <w:rFonts w:ascii="Times New Roman" w:hAnsi="Times New Roman" w:cs="Times New Roman"/>
          <w:color w:val="212529"/>
          <w:u w:val="single"/>
          <w:shd w:val="clear" w:color="auto" w:fill="FFFFFF"/>
        </w:rPr>
      </w:pPr>
      <w:r w:rsidRPr="0001732E">
        <w:rPr>
          <w:rFonts w:ascii="Times New Roman" w:hAnsi="Times New Roman" w:cs="Times New Roman"/>
          <w:u w:val="single"/>
        </w:rPr>
        <w:t xml:space="preserve">Адрес места осуществления деятельности: </w:t>
      </w:r>
      <w:r w:rsidRPr="0001732E">
        <w:rPr>
          <w:rFonts w:ascii="Times New Roman" w:hAnsi="Times New Roman" w:cs="Times New Roman"/>
          <w:color w:val="FFFFFF" w:themeColor="background1"/>
          <w:u w:val="single"/>
          <w:shd w:val="clear" w:color="auto" w:fill="FFFFFF"/>
        </w:rPr>
        <w:t>194100</w:t>
      </w:r>
      <w:r w:rsidRPr="0001732E">
        <w:rPr>
          <w:rFonts w:ascii="Times New Roman" w:hAnsi="Times New Roman" w:cs="Times New Roman"/>
          <w:color w:val="212529"/>
          <w:u w:val="single"/>
          <w:shd w:val="clear" w:color="auto" w:fill="FFFFFF"/>
        </w:rPr>
        <w:t>, РОССИЯ,</w:t>
      </w:r>
    </w:p>
    <w:p w:rsidR="0001732E" w:rsidRPr="0001732E" w:rsidRDefault="0001732E" w:rsidP="0001732E">
      <w:pPr>
        <w:suppressAutoHyphens/>
        <w:spacing w:line="360" w:lineRule="auto"/>
        <w:ind w:left="284" w:right="423"/>
        <w:jc w:val="center"/>
        <w:rPr>
          <w:rFonts w:ascii="Times New Roman" w:hAnsi="Times New Roman" w:cs="Times New Roman"/>
          <w:color w:val="FFFFFF" w:themeColor="background1"/>
          <w:u w:val="single"/>
          <w:shd w:val="clear" w:color="auto" w:fill="FFFFFF"/>
        </w:rPr>
      </w:pPr>
      <w:r w:rsidRPr="0001732E">
        <w:rPr>
          <w:rFonts w:ascii="Times New Roman" w:hAnsi="Times New Roman" w:cs="Times New Roman"/>
          <w:color w:val="FFFFFF" w:themeColor="background1"/>
          <w:u w:val="single"/>
          <w:shd w:val="clear" w:color="auto" w:fill="FFFFFF"/>
        </w:rPr>
        <w:t>город Санкт-Петербург, ул. Кантемировская, дом 7, литер Ж, пом. 4-Н;</w:t>
      </w:r>
    </w:p>
    <w:p w:rsidR="0001732E" w:rsidRPr="0001732E" w:rsidRDefault="0001732E" w:rsidP="0001732E">
      <w:pPr>
        <w:suppressAutoHyphens/>
        <w:spacing w:line="360" w:lineRule="auto"/>
        <w:ind w:left="284" w:right="423"/>
        <w:jc w:val="center"/>
        <w:rPr>
          <w:rFonts w:ascii="Times New Roman" w:hAnsi="Times New Roman" w:cs="Times New Roman"/>
          <w:color w:val="212529"/>
          <w:u w:val="single"/>
          <w:shd w:val="clear" w:color="auto" w:fill="FFFFFF"/>
        </w:rPr>
      </w:pPr>
      <w:r w:rsidRPr="0001732E">
        <w:rPr>
          <w:rFonts w:ascii="Times New Roman" w:hAnsi="Times New Roman" w:cs="Times New Roman"/>
          <w:color w:val="FFFFFF" w:themeColor="background1"/>
          <w:u w:val="single"/>
          <w:shd w:val="clear" w:color="auto" w:fill="FFFFFF"/>
        </w:rPr>
        <w:t>город Санкт-Петербург, ул. Кантемировская, дом 7, литер А, пом. 3-Н</w:t>
      </w:r>
      <w:r w:rsidRPr="0001732E">
        <w:rPr>
          <w:rFonts w:ascii="Times New Roman" w:hAnsi="Times New Roman" w:cs="Times New Roman"/>
          <w:color w:val="212529"/>
          <w:u w:val="single"/>
          <w:shd w:val="clear" w:color="auto" w:fill="FFFFFF"/>
        </w:rPr>
        <w:t>)</w:t>
      </w:r>
    </w:p>
    <w:p w:rsidR="0001732E" w:rsidRPr="0001732E" w:rsidRDefault="0001732E" w:rsidP="0001732E">
      <w:pPr>
        <w:suppressAutoHyphens/>
        <w:spacing w:line="360" w:lineRule="auto"/>
        <w:ind w:left="284" w:right="423"/>
        <w:jc w:val="center"/>
        <w:rPr>
          <w:rFonts w:ascii="Times New Roman" w:hAnsi="Times New Roman" w:cs="Times New Roman"/>
          <w:u w:val="single"/>
        </w:rPr>
      </w:pPr>
    </w:p>
    <w:p w:rsidR="0001732E" w:rsidRPr="0001732E" w:rsidRDefault="0001732E" w:rsidP="0001732E">
      <w:pPr>
        <w:suppressAutoHyphens/>
        <w:spacing w:line="360" w:lineRule="auto"/>
        <w:ind w:right="423" w:firstLine="425"/>
        <w:jc w:val="both"/>
        <w:rPr>
          <w:rFonts w:ascii="Times New Roman" w:hAnsi="Times New Roman" w:cs="Times New Roman"/>
        </w:rPr>
      </w:pPr>
      <w:r w:rsidRPr="0001732E">
        <w:rPr>
          <w:rFonts w:ascii="Times New Roman" w:hAnsi="Times New Roman" w:cs="Times New Roman"/>
        </w:rPr>
        <w:t xml:space="preserve">в том, что в период с </w:t>
      </w:r>
      <w:r w:rsidRPr="0001732E">
        <w:rPr>
          <w:rFonts w:ascii="Times New Roman" w:hAnsi="Times New Roman" w:cs="Times New Roman"/>
          <w:color w:val="FFFFFF" w:themeColor="background1"/>
        </w:rPr>
        <w:t>20.12.2018</w:t>
      </w:r>
      <w:r w:rsidRPr="0001732E">
        <w:rPr>
          <w:rFonts w:ascii="Times New Roman" w:hAnsi="Times New Roman" w:cs="Times New Roman"/>
        </w:rPr>
        <w:t xml:space="preserve"> г. по </w:t>
      </w:r>
      <w:r w:rsidRPr="0001732E">
        <w:rPr>
          <w:rFonts w:ascii="Times New Roman" w:hAnsi="Times New Roman" w:cs="Times New Roman"/>
          <w:color w:val="FFFFFF" w:themeColor="background1"/>
        </w:rPr>
        <w:t>15.02.2019</w:t>
      </w:r>
      <w:r w:rsidRPr="0001732E">
        <w:rPr>
          <w:rFonts w:ascii="Times New Roman" w:hAnsi="Times New Roman" w:cs="Times New Roman"/>
        </w:rPr>
        <w:t xml:space="preserve"> г. ИЛ приняла участие в межлабораторных сравнительных испытаниях по определению показателей состава (свойств) воздуха рабочей зоны: железа, марганца, меди и получила удовлетворительные результаты анализа контрольных образцов.</w:t>
      </w:r>
      <w:r w:rsidRPr="0001732E">
        <w:rPr>
          <w:rFonts w:ascii="Times New Roman" w:hAnsi="Times New Roman" w:cs="Times New Roman"/>
        </w:rPr>
        <w:tab/>
      </w:r>
    </w:p>
    <w:p w:rsidR="0001732E" w:rsidRPr="0001732E" w:rsidRDefault="0001732E" w:rsidP="0001732E">
      <w:pPr>
        <w:suppressAutoHyphens/>
        <w:spacing w:line="360" w:lineRule="auto"/>
        <w:ind w:right="423" w:firstLine="425"/>
        <w:jc w:val="both"/>
        <w:rPr>
          <w:rFonts w:ascii="Times New Roman" w:hAnsi="Times New Roman" w:cs="Times New Roman"/>
        </w:rPr>
      </w:pPr>
    </w:p>
    <w:p w:rsidR="0001732E" w:rsidRPr="0001732E" w:rsidRDefault="0001732E" w:rsidP="0001732E">
      <w:pPr>
        <w:keepNext/>
        <w:numPr>
          <w:ilvl w:val="3"/>
          <w:numId w:val="0"/>
        </w:numPr>
        <w:tabs>
          <w:tab w:val="num" w:pos="0"/>
        </w:tabs>
        <w:suppressAutoHyphens/>
        <w:spacing w:line="360" w:lineRule="auto"/>
        <w:ind w:right="423" w:firstLine="425"/>
        <w:jc w:val="both"/>
        <w:outlineLvl w:val="3"/>
        <w:rPr>
          <w:rFonts w:ascii="Times New Roman" w:hAnsi="Times New Roman" w:cs="Times New Roman"/>
          <w:lang w:eastAsia="ar-SA"/>
        </w:rPr>
      </w:pPr>
      <w:r w:rsidRPr="0001732E">
        <w:rPr>
          <w:rFonts w:ascii="Times New Roman" w:hAnsi="Times New Roman" w:cs="Times New Roman"/>
        </w:rPr>
        <w:t>Приложение №1: Заключение по результатам участия лаборатории                       в межлабораторных сравнительных испытаниях Координатора межлабораторных сравнительных испытаний Лаборатории промышленной санитарии и экологии ООО «</w:t>
      </w:r>
      <w:proofErr w:type="spellStart"/>
      <w:r w:rsidRPr="0001732E">
        <w:rPr>
          <w:rFonts w:ascii="Times New Roman" w:hAnsi="Times New Roman" w:cs="Times New Roman"/>
        </w:rPr>
        <w:t>ЛиК</w:t>
      </w:r>
      <w:proofErr w:type="spellEnd"/>
      <w:r w:rsidRPr="0001732E">
        <w:rPr>
          <w:rFonts w:ascii="Times New Roman" w:hAnsi="Times New Roman" w:cs="Times New Roman"/>
        </w:rPr>
        <w:t>», Аттестат</w:t>
      </w:r>
      <w:r w:rsidRPr="0001732E">
        <w:rPr>
          <w:rFonts w:ascii="Times New Roman" w:hAnsi="Times New Roman" w:cs="Times New Roman"/>
          <w:lang w:eastAsia="ar-SA"/>
        </w:rPr>
        <w:t xml:space="preserve"> аккредитации                                                     № РОСС </w:t>
      </w:r>
      <w:r w:rsidRPr="0001732E">
        <w:rPr>
          <w:rFonts w:ascii="Times New Roman" w:hAnsi="Times New Roman" w:cs="Times New Roman"/>
          <w:lang w:val="en-US" w:eastAsia="ar-SA"/>
        </w:rPr>
        <w:t>RU</w:t>
      </w:r>
      <w:r w:rsidRPr="0001732E">
        <w:rPr>
          <w:rFonts w:ascii="Times New Roman" w:hAnsi="Times New Roman" w:cs="Times New Roman"/>
          <w:lang w:eastAsia="ar-SA"/>
        </w:rPr>
        <w:t>.0001.515795.</w:t>
      </w:r>
    </w:p>
    <w:p w:rsidR="0001732E" w:rsidRPr="0001732E" w:rsidRDefault="0001732E" w:rsidP="0001732E">
      <w:pPr>
        <w:autoSpaceDE w:val="0"/>
        <w:autoSpaceDN w:val="0"/>
        <w:adjustRightInd w:val="0"/>
        <w:ind w:right="423" w:hanging="7"/>
        <w:rPr>
          <w:rFonts w:ascii="Times New Roman" w:hAnsi="Times New Roman" w:cs="Times New Roman"/>
        </w:rPr>
      </w:pPr>
    </w:p>
    <w:p w:rsidR="0001732E" w:rsidRPr="0001732E" w:rsidRDefault="0001732E" w:rsidP="0001732E">
      <w:pPr>
        <w:autoSpaceDE w:val="0"/>
        <w:autoSpaceDN w:val="0"/>
        <w:adjustRightInd w:val="0"/>
        <w:ind w:right="423" w:hanging="7"/>
        <w:rPr>
          <w:rFonts w:ascii="Times New Roman" w:hAnsi="Times New Roman" w:cs="Times New Roman"/>
        </w:rPr>
      </w:pPr>
    </w:p>
    <w:p w:rsidR="0001732E" w:rsidRPr="0001732E" w:rsidRDefault="0001732E" w:rsidP="0001732E">
      <w:pPr>
        <w:ind w:left="284" w:right="423" w:firstLine="142"/>
        <w:rPr>
          <w:rFonts w:ascii="Times New Roman" w:hAnsi="Times New Roman" w:cs="Times New Roman"/>
        </w:rPr>
      </w:pPr>
      <w:r w:rsidRPr="0001732E">
        <w:rPr>
          <w:rFonts w:ascii="Times New Roman" w:hAnsi="Times New Roman" w:cs="Times New Roman"/>
        </w:rPr>
        <w:t xml:space="preserve">Президент                                                  </w:t>
      </w:r>
      <w:proofErr w:type="spellStart"/>
      <w:r w:rsidRPr="0001732E">
        <w:rPr>
          <w:rFonts w:ascii="Times New Roman" w:hAnsi="Times New Roman" w:cs="Times New Roman"/>
        </w:rPr>
        <w:t>А.А.Москалев</w:t>
      </w:r>
      <w:proofErr w:type="spellEnd"/>
    </w:p>
    <w:p w:rsidR="0001732E" w:rsidRPr="0001732E" w:rsidRDefault="0001732E" w:rsidP="0001732E">
      <w:pPr>
        <w:rPr>
          <w:rFonts w:ascii="Times New Roman" w:hAnsi="Times New Roman" w:cs="Times New Roman"/>
          <w:b/>
        </w:rPr>
      </w:pPr>
    </w:p>
    <w:p w:rsidR="0001732E" w:rsidRPr="0001732E" w:rsidRDefault="0001732E" w:rsidP="0001732E">
      <w:pPr>
        <w:rPr>
          <w:rFonts w:ascii="Times New Roman" w:hAnsi="Times New Roman" w:cs="Times New Roman"/>
          <w:b/>
        </w:rPr>
      </w:pPr>
    </w:p>
    <w:p w:rsidR="004D3669" w:rsidRPr="0001732E" w:rsidRDefault="004D3669" w:rsidP="0001732E">
      <w:pPr>
        <w:pStyle w:val="30"/>
        <w:shd w:val="clear" w:color="auto" w:fill="auto"/>
        <w:spacing w:before="0" w:after="277" w:line="190" w:lineRule="exact"/>
        <w:ind w:left="220"/>
        <w:rPr>
          <w:sz w:val="24"/>
          <w:szCs w:val="24"/>
        </w:rPr>
      </w:pPr>
    </w:p>
    <w:sectPr w:rsidR="004D3669" w:rsidRPr="0001732E" w:rsidSect="00BD66EB">
      <w:footerReference w:type="default" r:id="rId8"/>
      <w:headerReference w:type="first" r:id="rId9"/>
      <w:type w:val="continuous"/>
      <w:pgSz w:w="11909" w:h="16838"/>
      <w:pgMar w:top="1370" w:right="1190" w:bottom="943" w:left="121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A1" w:rsidRDefault="00067DA1">
      <w:r>
        <w:separator/>
      </w:r>
    </w:p>
  </w:endnote>
  <w:endnote w:type="continuationSeparator" w:id="0">
    <w:p w:rsidR="00067DA1" w:rsidRDefault="0006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81921"/>
      <w:docPartObj>
        <w:docPartGallery w:val="Page Numbers (Bottom of Page)"/>
        <w:docPartUnique/>
      </w:docPartObj>
    </w:sdtPr>
    <w:sdtEndPr/>
    <w:sdtContent>
      <w:p w:rsidR="006B384F" w:rsidRDefault="006B384F">
        <w:pPr>
          <w:pStyle w:val="ab"/>
          <w:jc w:val="right"/>
        </w:pPr>
        <w:r>
          <w:fldChar w:fldCharType="begin"/>
        </w:r>
        <w:r>
          <w:instrText>PAGE   \* MERGEFORMAT</w:instrText>
        </w:r>
        <w:r>
          <w:fldChar w:fldCharType="separate"/>
        </w:r>
        <w:r w:rsidR="0001732E">
          <w:rPr>
            <w:noProof/>
          </w:rPr>
          <w:t>21</w:t>
        </w:r>
        <w:r>
          <w:fldChar w:fldCharType="end"/>
        </w:r>
      </w:p>
    </w:sdtContent>
  </w:sdt>
  <w:p w:rsidR="006B384F" w:rsidRDefault="006B38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A1" w:rsidRDefault="00067DA1">
      <w:r>
        <w:separator/>
      </w:r>
    </w:p>
  </w:footnote>
  <w:footnote w:type="continuationSeparator" w:id="0">
    <w:p w:rsidR="00067DA1" w:rsidRDefault="00067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4F" w:rsidRDefault="006B384F">
    <w:pPr>
      <w:rPr>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2538730</wp:posOffset>
              </wp:positionH>
              <wp:positionV relativeFrom="page">
                <wp:posOffset>799465</wp:posOffset>
              </wp:positionV>
              <wp:extent cx="97790" cy="103505"/>
              <wp:effectExtent l="0" t="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84F" w:rsidRDefault="006B384F">
                          <w:pPr>
                            <w:pStyle w:val="14"/>
                            <w:shd w:val="clear" w:color="auto" w:fill="auto"/>
                            <w:spacing w:line="240" w:lineRule="auto"/>
                          </w:pPr>
                          <w:r>
                            <w:rPr>
                              <w:rStyle w:val="a6"/>
                              <w:color w:val="000000"/>
                            </w:rPr>
                            <w:t>2</w:t>
                          </w:r>
                          <w:r>
                            <w:rPr>
                              <w:rStyle w:val="LucidaSansUnicode"/>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9.9pt;margin-top:62.95pt;width:7.7pt;height:8.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" filled="f" stroked="f">
              <v:textbox style="mso-fit-shape-to-text:t" inset="0,0,0,0">
                <w:txbxContent>
                  <w:p w:rsidR="000D7936" w:rsidRDefault="000D7936">
                    <w:pPr>
                      <w:pStyle w:val="14"/>
                      <w:shd w:val="clear" w:color="auto" w:fill="auto"/>
                      <w:spacing w:line="240" w:lineRule="auto"/>
                    </w:pPr>
                    <w:r>
                      <w:rPr>
                        <w:rStyle w:val="a6"/>
                        <w:color w:val="000000"/>
                      </w:rPr>
                      <w:t>2</w:t>
                    </w:r>
                    <w:r>
                      <w:rPr>
                        <w:rStyle w:val="LucidaSansUnicode"/>
                        <w:color w:val="000000"/>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8206FA1"/>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B6E3A57"/>
    <w:multiLevelType w:val="hybridMultilevel"/>
    <w:tmpl w:val="D05E5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4509DF"/>
    <w:multiLevelType w:val="hybridMultilevel"/>
    <w:tmpl w:val="BB7655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06032E7"/>
    <w:multiLevelType w:val="multilevel"/>
    <w:tmpl w:val="4470FF72"/>
    <w:lvl w:ilvl="0">
      <w:start w:val="3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33"/>
      <w:numFmt w:val="decimal"/>
      <w:lvlText w:val="%3%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2">
    <w:nsid w:val="2B6D23E4"/>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32EB210D"/>
    <w:multiLevelType w:val="hybridMultilevel"/>
    <w:tmpl w:val="56C8B87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A783AC4"/>
    <w:multiLevelType w:val="hybridMultilevel"/>
    <w:tmpl w:val="CEB4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9A2607"/>
    <w:multiLevelType w:val="hybridMultilevel"/>
    <w:tmpl w:val="1A7ED78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C7A0972"/>
    <w:multiLevelType w:val="multilevel"/>
    <w:tmpl w:val="09EA9B8C"/>
    <w:lvl w:ilvl="0">
      <w:start w:val="14"/>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7">
    <w:nsid w:val="5DFA14C6"/>
    <w:multiLevelType w:val="multilevel"/>
    <w:tmpl w:val="5894BE00"/>
    <w:lvl w:ilvl="0">
      <w:start w:val="1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8">
    <w:nsid w:val="61106AE2"/>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653748F2"/>
    <w:multiLevelType w:val="hybridMultilevel"/>
    <w:tmpl w:val="4328D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C3187"/>
    <w:multiLevelType w:val="hybridMultilevel"/>
    <w:tmpl w:val="0F48A79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15"/>
  </w:num>
  <w:num w:numId="12">
    <w:abstractNumId w:val="9"/>
  </w:num>
  <w:num w:numId="13">
    <w:abstractNumId w:val="13"/>
  </w:num>
  <w:num w:numId="14">
    <w:abstractNumId w:val="10"/>
  </w:num>
  <w:num w:numId="15">
    <w:abstractNumId w:val="20"/>
  </w:num>
  <w:num w:numId="16">
    <w:abstractNumId w:val="18"/>
  </w:num>
  <w:num w:numId="17">
    <w:abstractNumId w:val="12"/>
  </w:num>
  <w:num w:numId="18">
    <w:abstractNumId w:val="17"/>
  </w:num>
  <w:num w:numId="19">
    <w:abstractNumId w:val="16"/>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77"/>
    <w:rsid w:val="00006648"/>
    <w:rsid w:val="0001732E"/>
    <w:rsid w:val="000406C1"/>
    <w:rsid w:val="000618CA"/>
    <w:rsid w:val="00064D73"/>
    <w:rsid w:val="00067D8F"/>
    <w:rsid w:val="00067DA1"/>
    <w:rsid w:val="000708A5"/>
    <w:rsid w:val="00084EFA"/>
    <w:rsid w:val="000964D8"/>
    <w:rsid w:val="00096D38"/>
    <w:rsid w:val="000A1D54"/>
    <w:rsid w:val="000D7936"/>
    <w:rsid w:val="00104BF7"/>
    <w:rsid w:val="001102D6"/>
    <w:rsid w:val="00112BB3"/>
    <w:rsid w:val="00113DB4"/>
    <w:rsid w:val="00137FAD"/>
    <w:rsid w:val="0018014B"/>
    <w:rsid w:val="00195DC8"/>
    <w:rsid w:val="001A0F92"/>
    <w:rsid w:val="001C393C"/>
    <w:rsid w:val="001F3EFB"/>
    <w:rsid w:val="002032C8"/>
    <w:rsid w:val="002D7D04"/>
    <w:rsid w:val="00392F1A"/>
    <w:rsid w:val="003A4A49"/>
    <w:rsid w:val="003E0774"/>
    <w:rsid w:val="004223AC"/>
    <w:rsid w:val="004952E4"/>
    <w:rsid w:val="004A5648"/>
    <w:rsid w:val="004D3669"/>
    <w:rsid w:val="00515A8B"/>
    <w:rsid w:val="00520687"/>
    <w:rsid w:val="00576C17"/>
    <w:rsid w:val="0058654A"/>
    <w:rsid w:val="00593205"/>
    <w:rsid w:val="005B5665"/>
    <w:rsid w:val="00663A47"/>
    <w:rsid w:val="00685981"/>
    <w:rsid w:val="006B384F"/>
    <w:rsid w:val="006E121D"/>
    <w:rsid w:val="006F73E9"/>
    <w:rsid w:val="007002D6"/>
    <w:rsid w:val="0072527B"/>
    <w:rsid w:val="00752D2D"/>
    <w:rsid w:val="00771BA6"/>
    <w:rsid w:val="00776673"/>
    <w:rsid w:val="007D51B6"/>
    <w:rsid w:val="00814233"/>
    <w:rsid w:val="008246D8"/>
    <w:rsid w:val="00827642"/>
    <w:rsid w:val="00830FF3"/>
    <w:rsid w:val="00843DF4"/>
    <w:rsid w:val="0086002A"/>
    <w:rsid w:val="008606EE"/>
    <w:rsid w:val="00897BC2"/>
    <w:rsid w:val="008B48D7"/>
    <w:rsid w:val="008D667E"/>
    <w:rsid w:val="00955741"/>
    <w:rsid w:val="009661F5"/>
    <w:rsid w:val="009E22CD"/>
    <w:rsid w:val="009F2992"/>
    <w:rsid w:val="00A3096C"/>
    <w:rsid w:val="00A41EE1"/>
    <w:rsid w:val="00A44D76"/>
    <w:rsid w:val="00A46960"/>
    <w:rsid w:val="00A91BFF"/>
    <w:rsid w:val="00AD656D"/>
    <w:rsid w:val="00AE0977"/>
    <w:rsid w:val="00AE17A3"/>
    <w:rsid w:val="00B1209B"/>
    <w:rsid w:val="00BB19B0"/>
    <w:rsid w:val="00BD66EB"/>
    <w:rsid w:val="00C04B38"/>
    <w:rsid w:val="00C1303B"/>
    <w:rsid w:val="00C46FA1"/>
    <w:rsid w:val="00CB4E5F"/>
    <w:rsid w:val="00D503AD"/>
    <w:rsid w:val="00D71376"/>
    <w:rsid w:val="00D91621"/>
    <w:rsid w:val="00DD76E7"/>
    <w:rsid w:val="00E1470E"/>
    <w:rsid w:val="00E470A8"/>
    <w:rsid w:val="00E602AD"/>
    <w:rsid w:val="00E60348"/>
    <w:rsid w:val="00E76C06"/>
    <w:rsid w:val="00EA2A96"/>
    <w:rsid w:val="00EC4CC6"/>
    <w:rsid w:val="00EF6748"/>
    <w:rsid w:val="00F24392"/>
    <w:rsid w:val="00F86A91"/>
    <w:rsid w:val="00FA2913"/>
    <w:rsid w:val="00FA2DDC"/>
    <w:rsid w:val="00FB6E7D"/>
    <w:rsid w:val="00FC6C1E"/>
    <w:rsid w:val="00FD0BB6"/>
    <w:rsid w:val="00FD2BBC"/>
    <w:rsid w:val="00FD5370"/>
    <w:rsid w:val="00FD7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4C8F663-7688-4016-A18C-C4CABB0C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348"/>
    <w:pPr>
      <w:widowControl w:val="0"/>
    </w:pPr>
    <w:rPr>
      <w:rFonts w:cs="Courier New"/>
      <w:color w:val="000000"/>
      <w:sz w:val="24"/>
      <w:szCs w:val="24"/>
    </w:rPr>
  </w:style>
  <w:style w:type="paragraph" w:styleId="1">
    <w:name w:val="heading 1"/>
    <w:basedOn w:val="a"/>
    <w:next w:val="a"/>
    <w:link w:val="10"/>
    <w:uiPriority w:val="9"/>
    <w:qFormat/>
    <w:rsid w:val="00E602AD"/>
    <w:pPr>
      <w:keepNext/>
      <w:spacing w:before="240" w:after="60"/>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60348"/>
    <w:rPr>
      <w:color w:val="0066CC"/>
      <w:u w:val="single"/>
    </w:rPr>
  </w:style>
  <w:style w:type="character" w:customStyle="1" w:styleId="11">
    <w:name w:val="Основной текст Знак1"/>
    <w:link w:val="a4"/>
    <w:uiPriority w:val="99"/>
    <w:rsid w:val="00E60348"/>
    <w:rPr>
      <w:rFonts w:ascii="Times New Roman" w:hAnsi="Times New Roman" w:cs="Times New Roman"/>
      <w:sz w:val="22"/>
      <w:szCs w:val="22"/>
      <w:u w:val="none"/>
    </w:rPr>
  </w:style>
  <w:style w:type="character" w:customStyle="1" w:styleId="12">
    <w:name w:val="Заголовок №1_"/>
    <w:link w:val="13"/>
    <w:uiPriority w:val="99"/>
    <w:rsid w:val="00E60348"/>
    <w:rPr>
      <w:rFonts w:ascii="Times New Roman" w:hAnsi="Times New Roman" w:cs="Times New Roman"/>
      <w:b/>
      <w:bCs/>
      <w:sz w:val="22"/>
      <w:szCs w:val="22"/>
      <w:u w:val="none"/>
    </w:rPr>
  </w:style>
  <w:style w:type="character" w:customStyle="1" w:styleId="a5">
    <w:name w:val="Колонтитул_"/>
    <w:link w:val="14"/>
    <w:uiPriority w:val="99"/>
    <w:rsid w:val="00E60348"/>
    <w:rPr>
      <w:rFonts w:ascii="Times New Roman" w:hAnsi="Times New Roman" w:cs="Times New Roman"/>
      <w:sz w:val="21"/>
      <w:szCs w:val="21"/>
      <w:u w:val="none"/>
    </w:rPr>
  </w:style>
  <w:style w:type="character" w:customStyle="1" w:styleId="a6">
    <w:name w:val="Колонтитул"/>
    <w:uiPriority w:val="99"/>
    <w:rsid w:val="00E60348"/>
  </w:style>
  <w:style w:type="character" w:customStyle="1" w:styleId="2">
    <w:name w:val="Основной текст (2)_"/>
    <w:link w:val="20"/>
    <w:uiPriority w:val="99"/>
    <w:rsid w:val="00E60348"/>
    <w:rPr>
      <w:rFonts w:ascii="Times New Roman" w:hAnsi="Times New Roman" w:cs="Times New Roman"/>
      <w:b/>
      <w:bCs/>
      <w:sz w:val="22"/>
      <w:szCs w:val="22"/>
      <w:u w:val="none"/>
    </w:rPr>
  </w:style>
  <w:style w:type="character" w:customStyle="1" w:styleId="Exact">
    <w:name w:val="Основной текст Exact"/>
    <w:uiPriority w:val="99"/>
    <w:rsid w:val="00E60348"/>
    <w:rPr>
      <w:rFonts w:ascii="Times New Roman" w:hAnsi="Times New Roman" w:cs="Times New Roman"/>
      <w:spacing w:val="3"/>
      <w:sz w:val="21"/>
      <w:szCs w:val="21"/>
      <w:u w:val="none"/>
    </w:rPr>
  </w:style>
  <w:style w:type="character" w:customStyle="1" w:styleId="LucidaSansUnicode">
    <w:name w:val="Колонтитул + Lucida Sans Unicode"/>
    <w:aliases w:val="6 pt"/>
    <w:uiPriority w:val="99"/>
    <w:rsid w:val="00E60348"/>
    <w:rPr>
      <w:rFonts w:ascii="Lucida Sans Unicode" w:hAnsi="Lucida Sans Unicode" w:cs="Lucida Sans Unicode"/>
      <w:sz w:val="12"/>
      <w:szCs w:val="12"/>
      <w:u w:val="none"/>
    </w:rPr>
  </w:style>
  <w:style w:type="character" w:customStyle="1" w:styleId="a7">
    <w:name w:val="Основной текст + Полужирный"/>
    <w:uiPriority w:val="99"/>
    <w:rsid w:val="00E60348"/>
    <w:rPr>
      <w:rFonts w:ascii="Times New Roman" w:hAnsi="Times New Roman" w:cs="Times New Roman"/>
      <w:b/>
      <w:bCs/>
      <w:sz w:val="22"/>
      <w:szCs w:val="22"/>
      <w:u w:val="none"/>
    </w:rPr>
  </w:style>
  <w:style w:type="paragraph" w:styleId="a4">
    <w:name w:val="Body Text"/>
    <w:basedOn w:val="a"/>
    <w:link w:val="11"/>
    <w:uiPriority w:val="99"/>
    <w:rsid w:val="00E60348"/>
    <w:pPr>
      <w:shd w:val="clear" w:color="auto" w:fill="FFFFFF"/>
      <w:spacing w:line="274" w:lineRule="exact"/>
      <w:jc w:val="center"/>
    </w:pPr>
    <w:rPr>
      <w:rFonts w:ascii="Times New Roman" w:hAnsi="Times New Roman" w:cs="Times New Roman"/>
      <w:color w:val="auto"/>
      <w:sz w:val="22"/>
      <w:szCs w:val="22"/>
    </w:rPr>
  </w:style>
  <w:style w:type="character" w:customStyle="1" w:styleId="a8">
    <w:name w:val="Основной текст Знак"/>
    <w:uiPriority w:val="99"/>
    <w:semiHidden/>
    <w:rsid w:val="00E60348"/>
    <w:rPr>
      <w:rFonts w:cs="Courier New"/>
      <w:color w:val="000000"/>
    </w:rPr>
  </w:style>
  <w:style w:type="paragraph" w:customStyle="1" w:styleId="13">
    <w:name w:val="Заголовок №1"/>
    <w:basedOn w:val="a"/>
    <w:link w:val="12"/>
    <w:uiPriority w:val="99"/>
    <w:rsid w:val="00E60348"/>
    <w:pPr>
      <w:shd w:val="clear" w:color="auto" w:fill="FFFFFF"/>
      <w:spacing w:before="780" w:after="240" w:line="317" w:lineRule="exact"/>
      <w:jc w:val="center"/>
      <w:outlineLvl w:val="0"/>
    </w:pPr>
    <w:rPr>
      <w:rFonts w:ascii="Times New Roman" w:hAnsi="Times New Roman" w:cs="Times New Roman"/>
      <w:b/>
      <w:bCs/>
      <w:color w:val="auto"/>
      <w:sz w:val="22"/>
      <w:szCs w:val="22"/>
    </w:rPr>
  </w:style>
  <w:style w:type="paragraph" w:customStyle="1" w:styleId="14">
    <w:name w:val="Колонтитул1"/>
    <w:basedOn w:val="a"/>
    <w:link w:val="a5"/>
    <w:uiPriority w:val="99"/>
    <w:rsid w:val="00E60348"/>
    <w:pPr>
      <w:shd w:val="clear" w:color="auto" w:fill="FFFFFF"/>
      <w:spacing w:line="240" w:lineRule="atLeast"/>
    </w:pPr>
    <w:rPr>
      <w:rFonts w:ascii="Times New Roman" w:hAnsi="Times New Roman" w:cs="Times New Roman"/>
      <w:color w:val="auto"/>
      <w:sz w:val="21"/>
      <w:szCs w:val="21"/>
    </w:rPr>
  </w:style>
  <w:style w:type="paragraph" w:customStyle="1" w:styleId="20">
    <w:name w:val="Основной текст (2)"/>
    <w:basedOn w:val="a"/>
    <w:link w:val="2"/>
    <w:uiPriority w:val="99"/>
    <w:rsid w:val="00E60348"/>
    <w:pPr>
      <w:shd w:val="clear" w:color="auto" w:fill="FFFFFF"/>
      <w:spacing w:before="600" w:after="120" w:line="240" w:lineRule="atLeast"/>
      <w:ind w:hanging="680"/>
      <w:jc w:val="center"/>
    </w:pPr>
    <w:rPr>
      <w:rFonts w:ascii="Times New Roman" w:hAnsi="Times New Roman" w:cs="Times New Roman"/>
      <w:b/>
      <w:bCs/>
      <w:color w:val="auto"/>
      <w:sz w:val="22"/>
      <w:szCs w:val="22"/>
    </w:rPr>
  </w:style>
  <w:style w:type="character" w:customStyle="1" w:styleId="10">
    <w:name w:val="Заголовок 1 Знак"/>
    <w:link w:val="1"/>
    <w:uiPriority w:val="9"/>
    <w:rsid w:val="00E602AD"/>
    <w:rPr>
      <w:rFonts w:ascii="Calibri Light" w:eastAsia="Times New Roman" w:hAnsi="Calibri Light" w:cs="Times New Roman"/>
      <w:b/>
      <w:bCs/>
      <w:color w:val="000000"/>
      <w:kern w:val="32"/>
      <w:sz w:val="32"/>
      <w:szCs w:val="32"/>
    </w:rPr>
  </w:style>
  <w:style w:type="paragraph" w:styleId="a9">
    <w:name w:val="header"/>
    <w:basedOn w:val="a"/>
    <w:link w:val="aa"/>
    <w:uiPriority w:val="99"/>
    <w:unhideWhenUsed/>
    <w:rsid w:val="00F24392"/>
    <w:pPr>
      <w:tabs>
        <w:tab w:val="center" w:pos="4677"/>
        <w:tab w:val="right" w:pos="9355"/>
      </w:tabs>
    </w:pPr>
  </w:style>
  <w:style w:type="character" w:customStyle="1" w:styleId="aa">
    <w:name w:val="Верхний колонтитул Знак"/>
    <w:link w:val="a9"/>
    <w:uiPriority w:val="99"/>
    <w:rsid w:val="00F24392"/>
    <w:rPr>
      <w:rFonts w:cs="Courier New"/>
      <w:color w:val="000000"/>
    </w:rPr>
  </w:style>
  <w:style w:type="paragraph" w:styleId="ab">
    <w:name w:val="footer"/>
    <w:basedOn w:val="a"/>
    <w:link w:val="ac"/>
    <w:uiPriority w:val="99"/>
    <w:unhideWhenUsed/>
    <w:rsid w:val="00F24392"/>
    <w:pPr>
      <w:tabs>
        <w:tab w:val="center" w:pos="4677"/>
        <w:tab w:val="right" w:pos="9355"/>
      </w:tabs>
    </w:pPr>
  </w:style>
  <w:style w:type="character" w:customStyle="1" w:styleId="ac">
    <w:name w:val="Нижний колонтитул Знак"/>
    <w:link w:val="ab"/>
    <w:uiPriority w:val="99"/>
    <w:rsid w:val="00F24392"/>
    <w:rPr>
      <w:rFonts w:cs="Courier New"/>
      <w:color w:val="000000"/>
    </w:rPr>
  </w:style>
  <w:style w:type="character" w:styleId="ad">
    <w:name w:val="line number"/>
    <w:uiPriority w:val="99"/>
    <w:semiHidden/>
    <w:unhideWhenUsed/>
    <w:rsid w:val="00771BA6"/>
  </w:style>
  <w:style w:type="table" w:styleId="ae">
    <w:name w:val="Table Grid"/>
    <w:basedOn w:val="a1"/>
    <w:uiPriority w:val="59"/>
    <w:rsid w:val="00BD66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uiPriority w:val="99"/>
    <w:rsid w:val="00FD0BB6"/>
    <w:rPr>
      <w:rFonts w:ascii="Times New Roman" w:hAnsi="Times New Roman"/>
      <w:b/>
      <w:bCs/>
      <w:spacing w:val="-5"/>
      <w:sz w:val="19"/>
      <w:szCs w:val="19"/>
      <w:shd w:val="clear" w:color="auto" w:fill="FFFFFF"/>
    </w:rPr>
  </w:style>
  <w:style w:type="paragraph" w:customStyle="1" w:styleId="30">
    <w:name w:val="Основной текст (3)"/>
    <w:basedOn w:val="a"/>
    <w:link w:val="3"/>
    <w:uiPriority w:val="99"/>
    <w:rsid w:val="00FD0BB6"/>
    <w:pPr>
      <w:shd w:val="clear" w:color="auto" w:fill="FFFFFF"/>
      <w:spacing w:before="360" w:after="360" w:line="240" w:lineRule="atLeast"/>
      <w:jc w:val="center"/>
    </w:pPr>
    <w:rPr>
      <w:rFonts w:ascii="Times New Roman" w:hAnsi="Times New Roman" w:cs="Times New Roman"/>
      <w:b/>
      <w:bCs/>
      <w:color w:val="auto"/>
      <w:spacing w:val="-5"/>
      <w:sz w:val="19"/>
      <w:szCs w:val="19"/>
    </w:rPr>
  </w:style>
  <w:style w:type="character" w:customStyle="1" w:styleId="31">
    <w:name w:val="Заголовок №3_"/>
    <w:basedOn w:val="a0"/>
    <w:link w:val="32"/>
    <w:uiPriority w:val="99"/>
    <w:rsid w:val="00515A8B"/>
    <w:rPr>
      <w:rFonts w:ascii="Times New Roman" w:hAnsi="Times New Roman"/>
      <w:b/>
      <w:bCs/>
      <w:spacing w:val="6"/>
      <w:sz w:val="32"/>
      <w:szCs w:val="32"/>
      <w:shd w:val="clear" w:color="auto" w:fill="FFFFFF"/>
    </w:rPr>
  </w:style>
  <w:style w:type="character" w:customStyle="1" w:styleId="320">
    <w:name w:val="Заголовок №3 (2)_"/>
    <w:basedOn w:val="a0"/>
    <w:link w:val="321"/>
    <w:uiPriority w:val="99"/>
    <w:rsid w:val="00515A8B"/>
    <w:rPr>
      <w:rFonts w:ascii="Segoe UI" w:hAnsi="Segoe UI" w:cs="Segoe UI"/>
      <w:b/>
      <w:bCs/>
      <w:sz w:val="32"/>
      <w:szCs w:val="32"/>
      <w:shd w:val="clear" w:color="auto" w:fill="FFFFFF"/>
    </w:rPr>
  </w:style>
  <w:style w:type="paragraph" w:customStyle="1" w:styleId="32">
    <w:name w:val="Заголовок №3"/>
    <w:basedOn w:val="a"/>
    <w:link w:val="31"/>
    <w:uiPriority w:val="99"/>
    <w:rsid w:val="00515A8B"/>
    <w:pPr>
      <w:shd w:val="clear" w:color="auto" w:fill="FFFFFF"/>
      <w:spacing w:before="240" w:line="240" w:lineRule="atLeast"/>
      <w:jc w:val="both"/>
      <w:outlineLvl w:val="2"/>
    </w:pPr>
    <w:rPr>
      <w:rFonts w:ascii="Times New Roman" w:hAnsi="Times New Roman" w:cs="Times New Roman"/>
      <w:b/>
      <w:bCs/>
      <w:color w:val="auto"/>
      <w:spacing w:val="6"/>
      <w:sz w:val="32"/>
      <w:szCs w:val="32"/>
    </w:rPr>
  </w:style>
  <w:style w:type="paragraph" w:customStyle="1" w:styleId="321">
    <w:name w:val="Заголовок №3 (2)"/>
    <w:basedOn w:val="a"/>
    <w:link w:val="320"/>
    <w:uiPriority w:val="99"/>
    <w:rsid w:val="00515A8B"/>
    <w:pPr>
      <w:shd w:val="clear" w:color="auto" w:fill="FFFFFF"/>
      <w:spacing w:before="240" w:line="240" w:lineRule="atLeast"/>
      <w:jc w:val="both"/>
      <w:outlineLvl w:val="2"/>
    </w:pPr>
    <w:rPr>
      <w:rFonts w:ascii="Segoe UI" w:hAnsi="Segoe UI" w:cs="Segoe UI"/>
      <w:b/>
      <w:bCs/>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6781</Words>
  <Characters>38655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Замотин</dc:creator>
  <cp:lastModifiedBy>Александр</cp:lastModifiedBy>
  <cp:revision>2</cp:revision>
  <cp:lastPrinted>2017-05-19T06:50:00Z</cp:lastPrinted>
  <dcterms:created xsi:type="dcterms:W3CDTF">2019-02-27T15:28:00Z</dcterms:created>
  <dcterms:modified xsi:type="dcterms:W3CDTF">2019-02-27T15:28:00Z</dcterms:modified>
</cp:coreProperties>
</file>